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81B25" w14:textId="77777777" w:rsidR="00E6541C" w:rsidRPr="00FE6A5E" w:rsidRDefault="00D64570" w:rsidP="00BE4F59">
      <w:pPr>
        <w:jc w:val="center"/>
        <w:rPr>
          <w:rFonts w:ascii="Book Antiqua" w:hAnsi="Book Antiqua"/>
          <w:b/>
          <w:sz w:val="32"/>
          <w:szCs w:val="32"/>
        </w:rPr>
      </w:pPr>
      <w:r w:rsidRPr="00FE6A5E">
        <w:rPr>
          <w:rFonts w:ascii="Book Antiqua" w:hAnsi="Book Antiqua"/>
          <w:b/>
          <w:noProof/>
          <w:sz w:val="32"/>
          <w:szCs w:val="32"/>
        </w:rPr>
        <w:drawing>
          <wp:inline distT="0" distB="0" distL="0" distR="0" wp14:anchorId="00E83753" wp14:editId="679F296A">
            <wp:extent cx="2895600" cy="328073"/>
            <wp:effectExtent l="0" t="0" r="0" b="0"/>
            <wp:docPr id="1" name="Picture 1" descr="vc-logo-bw-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0C0611E4" w14:textId="77777777" w:rsidR="00E6541C" w:rsidRPr="00FE6A5E" w:rsidRDefault="00574FE7" w:rsidP="00BE4F59">
      <w:pPr>
        <w:jc w:val="center"/>
        <w:rPr>
          <w:rFonts w:ascii="Book Antiqua" w:hAnsi="Book Antiqua"/>
          <w:b/>
          <w:sz w:val="32"/>
          <w:szCs w:val="32"/>
        </w:rPr>
      </w:pPr>
      <w:r w:rsidRPr="00FE6A5E">
        <w:rPr>
          <w:rFonts w:ascii="Book Antiqua" w:hAnsi="Book Antiqua"/>
          <w:b/>
          <w:sz w:val="32"/>
          <w:szCs w:val="32"/>
        </w:rPr>
        <w:t>COURSE SYLLABUS</w:t>
      </w:r>
    </w:p>
    <w:p w14:paraId="5FE91B30" w14:textId="77777777" w:rsidR="00E6541C" w:rsidRPr="00FE6A5E" w:rsidRDefault="00E6541C" w:rsidP="00E6541C">
      <w:pPr>
        <w:autoSpaceDE w:val="0"/>
        <w:autoSpaceDN w:val="0"/>
        <w:adjustRightInd w:val="0"/>
        <w:jc w:val="center"/>
        <w:rPr>
          <w:rFonts w:ascii="Book Antiqua" w:hAnsi="Book Antiqua"/>
          <w:b/>
        </w:rPr>
      </w:pPr>
    </w:p>
    <w:p w14:paraId="0CC4FC96" w14:textId="632F3654" w:rsidR="00E6541C" w:rsidRPr="00FE6A5E" w:rsidRDefault="00E6541C" w:rsidP="00E6541C">
      <w:pPr>
        <w:autoSpaceDE w:val="0"/>
        <w:autoSpaceDN w:val="0"/>
        <w:adjustRightInd w:val="0"/>
        <w:rPr>
          <w:rFonts w:ascii="Book Antiqua" w:hAnsi="Book Antiqua"/>
          <w:b/>
        </w:rPr>
      </w:pPr>
      <w:r w:rsidRPr="00FE6A5E">
        <w:rPr>
          <w:rFonts w:ascii="Book Antiqua" w:hAnsi="Book Antiqua"/>
          <w:b/>
        </w:rPr>
        <w:t xml:space="preserve">Course: </w:t>
      </w:r>
      <w:r w:rsidR="001F2F5A" w:rsidRPr="00FE6A5E">
        <w:rPr>
          <w:rFonts w:ascii="Book Antiqua" w:hAnsi="Book Antiqua"/>
        </w:rPr>
        <w:t>MAN 4720 Strategic Management Capstone</w:t>
      </w:r>
    </w:p>
    <w:p w14:paraId="7C1AD038" w14:textId="7EF5ACF6" w:rsidR="00D23C99" w:rsidRPr="00FE6A5E" w:rsidRDefault="00D23C99" w:rsidP="00D23C99">
      <w:pPr>
        <w:rPr>
          <w:rFonts w:ascii="Book Antiqua" w:hAnsi="Book Antiqua"/>
          <w:b/>
          <w:szCs w:val="32"/>
        </w:rPr>
      </w:pPr>
      <w:r w:rsidRPr="00FE6A5E">
        <w:rPr>
          <w:rFonts w:ascii="Book Antiqua" w:hAnsi="Book Antiqua"/>
          <w:b/>
          <w:szCs w:val="32"/>
        </w:rPr>
        <w:t xml:space="preserve">Campus: </w:t>
      </w:r>
      <w:r w:rsidR="006135FD">
        <w:rPr>
          <w:rFonts w:ascii="Book Antiqua" w:hAnsi="Book Antiqua"/>
          <w:b/>
          <w:szCs w:val="32"/>
        </w:rPr>
        <w:t>Online</w:t>
      </w:r>
    </w:p>
    <w:p w14:paraId="2BB2EA5B" w14:textId="43BD1F49" w:rsidR="0094727B" w:rsidRPr="00FE6A5E" w:rsidRDefault="00E6541C" w:rsidP="00E6541C">
      <w:pPr>
        <w:rPr>
          <w:rFonts w:ascii="Book Antiqua" w:hAnsi="Book Antiqua"/>
          <w:b/>
        </w:rPr>
      </w:pPr>
      <w:r w:rsidRPr="00FE6A5E">
        <w:rPr>
          <w:rFonts w:ascii="Book Antiqua" w:hAnsi="Book Antiqua"/>
          <w:b/>
        </w:rPr>
        <w:t>Semester</w:t>
      </w:r>
      <w:r w:rsidR="007663B5" w:rsidRPr="00FE6A5E">
        <w:rPr>
          <w:rFonts w:ascii="Book Antiqua" w:hAnsi="Book Antiqua"/>
          <w:b/>
        </w:rPr>
        <w:t>/Term</w:t>
      </w:r>
      <w:r w:rsidRPr="00FE6A5E">
        <w:rPr>
          <w:rFonts w:ascii="Book Antiqua" w:hAnsi="Book Antiqua"/>
          <w:b/>
        </w:rPr>
        <w:t xml:space="preserve">: </w:t>
      </w:r>
      <w:r w:rsidR="00644395">
        <w:rPr>
          <w:rFonts w:ascii="Book Antiqua" w:hAnsi="Book Antiqua"/>
          <w:b/>
        </w:rPr>
        <w:t>S</w:t>
      </w:r>
      <w:r w:rsidR="007B20A3">
        <w:rPr>
          <w:rFonts w:ascii="Book Antiqua" w:hAnsi="Book Antiqua"/>
          <w:b/>
        </w:rPr>
        <w:t>ummer</w:t>
      </w:r>
      <w:r w:rsidR="00644395">
        <w:rPr>
          <w:rFonts w:ascii="Book Antiqua" w:hAnsi="Book Antiqua"/>
          <w:b/>
        </w:rPr>
        <w:t xml:space="preserve"> 2022</w:t>
      </w:r>
    </w:p>
    <w:p w14:paraId="09D58233" w14:textId="00B930F0" w:rsidR="0094727B" w:rsidRPr="00FE6A5E" w:rsidRDefault="00D23C99" w:rsidP="00E6541C">
      <w:pPr>
        <w:rPr>
          <w:rFonts w:ascii="Book Antiqua" w:hAnsi="Book Antiqua"/>
          <w:i/>
        </w:rPr>
      </w:pPr>
      <w:r w:rsidRPr="00FE6A5E">
        <w:rPr>
          <w:rFonts w:ascii="Book Antiqua" w:hAnsi="Book Antiqua"/>
          <w:b/>
        </w:rPr>
        <w:t xml:space="preserve">Prerequisites: </w:t>
      </w:r>
      <w:r w:rsidR="00BF7049" w:rsidRPr="00FE6A5E">
        <w:rPr>
          <w:rFonts w:ascii="Book Antiqua" w:hAnsi="Book Antiqua"/>
          <w:i/>
          <w:color w:val="000000" w:themeColor="text1"/>
        </w:rPr>
        <w:t>Min grade of C in the following courses: ACG 3024, MAN 4162, MAN 4120, and FIN 3402</w:t>
      </w:r>
    </w:p>
    <w:p w14:paraId="5EF08989" w14:textId="77777777" w:rsidR="00D23C99" w:rsidRPr="00FE6A5E" w:rsidRDefault="00D23C99" w:rsidP="00E6541C">
      <w:pPr>
        <w:rPr>
          <w:rFonts w:ascii="Book Antiqua" w:hAnsi="Book Antiqua"/>
        </w:rPr>
      </w:pPr>
      <w:r w:rsidRPr="00FE6A5E">
        <w:rPr>
          <w:rFonts w:ascii="Book Antiqua" w:hAnsi="Book Antiqua"/>
          <w:b/>
        </w:rPr>
        <w:t xml:space="preserve">Credit Hours: </w:t>
      </w:r>
      <w:r w:rsidRPr="00FE6A5E">
        <w:rPr>
          <w:rFonts w:ascii="Book Antiqua" w:hAnsi="Book Antiqua"/>
          <w:i/>
        </w:rPr>
        <w:t>3</w:t>
      </w:r>
    </w:p>
    <w:p w14:paraId="111476B6" w14:textId="0E2E0112" w:rsidR="00871E64" w:rsidRPr="0009251E" w:rsidRDefault="0058270B" w:rsidP="00E6541C">
      <w:pPr>
        <w:rPr>
          <w:rFonts w:ascii="Book Antiqua" w:hAnsi="Book Antiqua"/>
          <w:b/>
          <w:i/>
        </w:rPr>
      </w:pPr>
      <w:r w:rsidRPr="00FE6A5E">
        <w:rPr>
          <w:rFonts w:ascii="Book Antiqua" w:hAnsi="Book Antiqua"/>
          <w:b/>
        </w:rPr>
        <w:t xml:space="preserve">Class Meeting Day/Time: </w:t>
      </w:r>
      <w:r w:rsidR="00151C11" w:rsidRPr="00FE6A5E">
        <w:rPr>
          <w:rFonts w:ascii="Book Antiqua" w:hAnsi="Book Antiqua"/>
          <w:b/>
        </w:rPr>
        <w:t>Online</w:t>
      </w:r>
    </w:p>
    <w:p w14:paraId="591AD7D1" w14:textId="0A311BD3" w:rsidR="006D3217" w:rsidRPr="00FE6A5E" w:rsidRDefault="006D3217" w:rsidP="006D3217">
      <w:pPr>
        <w:rPr>
          <w:rFonts w:ascii="Book Antiqua" w:hAnsi="Book Antiqua"/>
          <w:i/>
        </w:rPr>
      </w:pPr>
      <w:r w:rsidRPr="00FE6A5E">
        <w:rPr>
          <w:rFonts w:ascii="Book Antiqua" w:hAnsi="Book Antiqua"/>
          <w:b/>
        </w:rPr>
        <w:t xml:space="preserve">Professor: </w:t>
      </w:r>
      <w:r w:rsidRPr="00FE6A5E">
        <w:rPr>
          <w:rFonts w:ascii="Book Antiqua" w:hAnsi="Book Antiqua"/>
        </w:rPr>
        <w:t xml:space="preserve">Dr. </w:t>
      </w:r>
      <w:r w:rsidR="008C393C">
        <w:rPr>
          <w:rFonts w:ascii="Book Antiqua" w:hAnsi="Book Antiqua"/>
        </w:rPr>
        <w:t xml:space="preserve">Nina </w:t>
      </w:r>
      <w:r w:rsidR="006135FD">
        <w:rPr>
          <w:rFonts w:ascii="Book Antiqua" w:hAnsi="Book Antiqua"/>
        </w:rPr>
        <w:t>John</w:t>
      </w:r>
    </w:p>
    <w:p w14:paraId="400BAC0C" w14:textId="53B3B2EC" w:rsidR="0009251E" w:rsidRDefault="0009251E" w:rsidP="0009251E">
      <w:pPr>
        <w:rPr>
          <w:rFonts w:ascii="Book Antiqua" w:hAnsi="Book Antiqua"/>
        </w:rPr>
      </w:pPr>
      <w:r w:rsidRPr="00E24A7F">
        <w:rPr>
          <w:rFonts w:ascii="Book Antiqua" w:hAnsi="Book Antiqua"/>
          <w:b/>
        </w:rPr>
        <w:t xml:space="preserve">Email: </w:t>
      </w:r>
      <w:hyperlink r:id="rId8" w:history="1">
        <w:r w:rsidR="008C393C" w:rsidRPr="007C2D70">
          <w:rPr>
            <w:rStyle w:val="Hyperlink"/>
            <w:rFonts w:ascii="Book Antiqua" w:hAnsi="Book Antiqua"/>
          </w:rPr>
          <w:t>netienne2@valenciacollege.edu</w:t>
        </w:r>
      </w:hyperlink>
      <w:r w:rsidRPr="00E24A7F">
        <w:rPr>
          <w:rFonts w:ascii="Book Antiqua" w:hAnsi="Book Antiqua"/>
        </w:rPr>
        <w:t xml:space="preserve"> (email preferred and quickest method of communications)</w:t>
      </w:r>
    </w:p>
    <w:p w14:paraId="1AD41DB5" w14:textId="77777777" w:rsidR="0009251E" w:rsidRPr="00F944EC" w:rsidRDefault="0009251E" w:rsidP="0009251E">
      <w:pPr>
        <w:rPr>
          <w:rFonts w:ascii="Book Antiqua" w:hAnsi="Book Antiqua"/>
          <w:bCs/>
        </w:rPr>
      </w:pPr>
      <w:r w:rsidRPr="00E24A7F">
        <w:rPr>
          <w:rFonts w:ascii="Book Antiqua" w:hAnsi="Book Antiqua"/>
          <w:b/>
        </w:rPr>
        <w:t xml:space="preserve">Office Hours: </w:t>
      </w:r>
      <w:r w:rsidRPr="00E24A7F">
        <w:rPr>
          <w:rFonts w:ascii="Book Antiqua" w:hAnsi="Book Antiqua"/>
          <w:bCs/>
        </w:rPr>
        <w:t>Online via email Monday through Friday from 1pm-3pm</w:t>
      </w:r>
    </w:p>
    <w:p w14:paraId="568457F5" w14:textId="1E655E4A" w:rsidR="0009251E" w:rsidRPr="00E24A7F" w:rsidRDefault="0009251E" w:rsidP="0009251E">
      <w:pPr>
        <w:rPr>
          <w:rFonts w:ascii="Book Antiqua" w:hAnsi="Book Antiqua"/>
          <w:b/>
        </w:rPr>
      </w:pPr>
      <w:r w:rsidRPr="00E24A7F">
        <w:rPr>
          <w:rFonts w:ascii="Book Antiqua" w:hAnsi="Book Antiqua"/>
          <w:b/>
        </w:rPr>
        <w:t xml:space="preserve">Office Phone: </w:t>
      </w:r>
      <w:r w:rsidR="008C393C">
        <w:rPr>
          <w:rFonts w:ascii="Book Antiqua" w:hAnsi="Book Antiqua"/>
          <w:b/>
        </w:rPr>
        <w:t>727-512-1945</w:t>
      </w:r>
    </w:p>
    <w:p w14:paraId="2E2F3C7A" w14:textId="5F912488" w:rsidR="0009251E" w:rsidRPr="00E24A7F" w:rsidRDefault="0009251E" w:rsidP="0009251E">
      <w:pPr>
        <w:rPr>
          <w:rFonts w:ascii="Book Antiqua" w:hAnsi="Book Antiqua"/>
          <w:b/>
        </w:rPr>
      </w:pPr>
      <w:r w:rsidRPr="00E24A7F">
        <w:rPr>
          <w:rFonts w:ascii="Book Antiqua" w:hAnsi="Book Antiqua"/>
          <w:b/>
        </w:rPr>
        <w:t xml:space="preserve">Office: </w:t>
      </w:r>
      <w:r w:rsidR="008C393C">
        <w:rPr>
          <w:rFonts w:ascii="Book Antiqua" w:hAnsi="Book Antiqua"/>
        </w:rPr>
        <w:t>Online</w:t>
      </w:r>
    </w:p>
    <w:p w14:paraId="41D3D68E" w14:textId="77777777" w:rsidR="00862CE0" w:rsidRPr="00FE6A5E" w:rsidRDefault="00862CE0" w:rsidP="00BE4F59">
      <w:pPr>
        <w:jc w:val="center"/>
        <w:rPr>
          <w:rFonts w:ascii="Book Antiqua" w:hAnsi="Book Antiqua"/>
          <w:b/>
        </w:rPr>
      </w:pPr>
    </w:p>
    <w:p w14:paraId="76DACBA4" w14:textId="77777777" w:rsidR="00DD414C" w:rsidRPr="00FE6A5E" w:rsidRDefault="00DD414C" w:rsidP="00D23C99">
      <w:pPr>
        <w:rPr>
          <w:rFonts w:ascii="Book Antiqua" w:hAnsi="Book Antiqua"/>
          <w:b/>
          <w:sz w:val="28"/>
          <w:szCs w:val="32"/>
        </w:rPr>
      </w:pPr>
      <w:r w:rsidRPr="00FE6A5E">
        <w:rPr>
          <w:rFonts w:ascii="Book Antiqua" w:hAnsi="Book Antiqua"/>
          <w:b/>
          <w:sz w:val="28"/>
          <w:szCs w:val="32"/>
        </w:rPr>
        <w:t xml:space="preserve">Course </w:t>
      </w:r>
      <w:r w:rsidR="00D23C99" w:rsidRPr="00FE6A5E">
        <w:rPr>
          <w:rFonts w:ascii="Book Antiqua" w:hAnsi="Book Antiqua"/>
          <w:b/>
          <w:sz w:val="28"/>
          <w:szCs w:val="32"/>
        </w:rPr>
        <w:t>Description</w:t>
      </w:r>
      <w:r w:rsidR="00B2580F" w:rsidRPr="00FE6A5E">
        <w:rPr>
          <w:rFonts w:ascii="Book Antiqua" w:hAnsi="Book Antiqua"/>
          <w:b/>
          <w:sz w:val="28"/>
          <w:szCs w:val="32"/>
        </w:rPr>
        <w:t>:</w:t>
      </w:r>
    </w:p>
    <w:p w14:paraId="42C34C69" w14:textId="77777777" w:rsidR="00384F71" w:rsidRPr="00FE6A5E" w:rsidRDefault="00384F71" w:rsidP="00384F71">
      <w:pPr>
        <w:rPr>
          <w:rFonts w:ascii="Book Antiqua" w:hAnsi="Book Antiqua"/>
          <w:sz w:val="22"/>
          <w:szCs w:val="22"/>
        </w:rPr>
      </w:pPr>
      <w:r w:rsidRPr="00FE6A5E">
        <w:rPr>
          <w:rFonts w:ascii="Book Antiqua" w:hAnsi="Book Antiqua"/>
          <w:sz w:val="22"/>
          <w:szCs w:val="22"/>
        </w:rPr>
        <w:t>This course is the culminating course for Business Administration students and is designed to integrate and apply the knowledge and information learned in all previous business courses. The primary focus will be upon strategic management principles and business policy through the use of case studies and other assessment tools to develop the capacity in students to think strategically about an organization with the goal of achieving a sustainable competitive advantage.</w:t>
      </w:r>
    </w:p>
    <w:p w14:paraId="59573F78" w14:textId="77777777" w:rsidR="00B00122" w:rsidRPr="00FE6A5E" w:rsidRDefault="00B00122" w:rsidP="00D23C99">
      <w:pPr>
        <w:rPr>
          <w:rFonts w:ascii="Book Antiqua" w:hAnsi="Book Antiqua"/>
          <w:b/>
          <w:sz w:val="22"/>
          <w:szCs w:val="32"/>
        </w:rPr>
      </w:pPr>
    </w:p>
    <w:p w14:paraId="032ACAF2" w14:textId="77777777" w:rsidR="00D23C99" w:rsidRPr="00FE6A5E" w:rsidRDefault="00D23C99" w:rsidP="00D23C99">
      <w:pPr>
        <w:rPr>
          <w:rFonts w:ascii="Book Antiqua" w:hAnsi="Book Antiqua"/>
          <w:b/>
          <w:sz w:val="28"/>
          <w:szCs w:val="32"/>
        </w:rPr>
      </w:pPr>
      <w:r w:rsidRPr="00FE6A5E">
        <w:rPr>
          <w:rFonts w:ascii="Book Antiqua" w:hAnsi="Book Antiqua"/>
          <w:b/>
          <w:sz w:val="28"/>
          <w:szCs w:val="32"/>
        </w:rPr>
        <w:t>Course Major Learning Outcomes:</w:t>
      </w:r>
    </w:p>
    <w:p w14:paraId="1BB84C0E" w14:textId="77777777" w:rsidR="00B00122" w:rsidRPr="00FE6A5E" w:rsidRDefault="00B00122" w:rsidP="00B00122">
      <w:pPr>
        <w:autoSpaceDE w:val="0"/>
        <w:autoSpaceDN w:val="0"/>
        <w:adjustRightInd w:val="0"/>
        <w:ind w:left="360"/>
        <w:rPr>
          <w:rFonts w:ascii="Book Antiqua" w:hAnsi="Book Antiqua"/>
          <w:b/>
        </w:rPr>
      </w:pPr>
      <w:r w:rsidRPr="00FE6A5E">
        <w:rPr>
          <w:rFonts w:ascii="Book Antiqua" w:hAnsi="Book Antiqua"/>
          <w:b/>
        </w:rPr>
        <w:t>Students will be able to:</w:t>
      </w:r>
    </w:p>
    <w:p w14:paraId="084A7A07" w14:textId="77777777" w:rsidR="00384F71" w:rsidRPr="00FE6A5E" w:rsidRDefault="00384F71" w:rsidP="00384F71">
      <w:pPr>
        <w:pStyle w:val="ListParagraph"/>
        <w:numPr>
          <w:ilvl w:val="0"/>
          <w:numId w:val="32"/>
        </w:numPr>
        <w:autoSpaceDE w:val="0"/>
        <w:autoSpaceDN w:val="0"/>
        <w:adjustRightInd w:val="0"/>
        <w:spacing w:after="0" w:line="240" w:lineRule="auto"/>
        <w:rPr>
          <w:rFonts w:ascii="Book Antiqua" w:hAnsi="Book Antiqua" w:cs="Times New Roman"/>
        </w:rPr>
      </w:pPr>
      <w:r w:rsidRPr="00FE6A5E">
        <w:rPr>
          <w:rFonts w:ascii="Book Antiqua" w:hAnsi="Book Antiqua" w:cs="Times New Roman"/>
        </w:rPr>
        <w:t>Integrate and apply the knowledge and information learned in previous business courses.</w:t>
      </w:r>
    </w:p>
    <w:p w14:paraId="2C3806DB" w14:textId="77777777" w:rsidR="00384F71" w:rsidRPr="00FE6A5E" w:rsidRDefault="00384F71" w:rsidP="00384F71">
      <w:pPr>
        <w:pStyle w:val="ListParagraph"/>
        <w:numPr>
          <w:ilvl w:val="0"/>
          <w:numId w:val="32"/>
        </w:numPr>
        <w:autoSpaceDE w:val="0"/>
        <w:autoSpaceDN w:val="0"/>
        <w:adjustRightInd w:val="0"/>
        <w:spacing w:after="0" w:line="240" w:lineRule="auto"/>
        <w:rPr>
          <w:rFonts w:ascii="Book Antiqua" w:hAnsi="Book Antiqua" w:cs="Times New Roman"/>
        </w:rPr>
      </w:pPr>
      <w:r w:rsidRPr="00FE6A5E">
        <w:rPr>
          <w:rFonts w:ascii="Book Antiqua" w:hAnsi="Book Antiqua" w:cs="Times New Roman"/>
        </w:rPr>
        <w:t>Evaluate and apply the strategic management model to include environmental scanning, strategy formulation, strategy implementation, and evaluation and control.</w:t>
      </w:r>
    </w:p>
    <w:p w14:paraId="7C6BCEC1" w14:textId="77777777" w:rsidR="00384F71" w:rsidRPr="00FE6A5E" w:rsidRDefault="00384F71" w:rsidP="00384F71">
      <w:pPr>
        <w:pStyle w:val="ListParagraph"/>
        <w:numPr>
          <w:ilvl w:val="0"/>
          <w:numId w:val="32"/>
        </w:numPr>
        <w:autoSpaceDE w:val="0"/>
        <w:autoSpaceDN w:val="0"/>
        <w:adjustRightInd w:val="0"/>
        <w:spacing w:after="0" w:line="240" w:lineRule="auto"/>
        <w:rPr>
          <w:rFonts w:ascii="Book Antiqua" w:hAnsi="Book Antiqua" w:cs="Times New Roman"/>
        </w:rPr>
      </w:pPr>
      <w:r w:rsidRPr="00FE6A5E">
        <w:rPr>
          <w:rFonts w:ascii="Book Antiqua" w:hAnsi="Book Antiqua" w:cs="Times New Roman"/>
        </w:rPr>
        <w:t>Identify the appropriate actions to develop a sustainable competitive advantage in organizations.</w:t>
      </w:r>
    </w:p>
    <w:p w14:paraId="4EE7C217" w14:textId="77777777" w:rsidR="00384F71" w:rsidRPr="00FE6A5E" w:rsidRDefault="00384F71" w:rsidP="00384F71">
      <w:pPr>
        <w:pStyle w:val="ListParagraph"/>
        <w:numPr>
          <w:ilvl w:val="0"/>
          <w:numId w:val="32"/>
        </w:numPr>
        <w:autoSpaceDE w:val="0"/>
        <w:autoSpaceDN w:val="0"/>
        <w:adjustRightInd w:val="0"/>
        <w:spacing w:after="0" w:line="240" w:lineRule="auto"/>
        <w:rPr>
          <w:rFonts w:ascii="Book Antiqua" w:hAnsi="Book Antiqua" w:cs="Times New Roman"/>
        </w:rPr>
      </w:pPr>
      <w:r w:rsidRPr="00FE6A5E">
        <w:rPr>
          <w:rFonts w:ascii="Book Antiqua" w:hAnsi="Book Antiqua" w:cs="Times New Roman"/>
        </w:rPr>
        <w:t>Examine situations to build analytic and decision making skills.</w:t>
      </w:r>
    </w:p>
    <w:p w14:paraId="2C0DCF7D" w14:textId="77777777" w:rsidR="00384F71" w:rsidRPr="00FE6A5E" w:rsidRDefault="00384F71" w:rsidP="00384F71">
      <w:pPr>
        <w:pStyle w:val="ListParagraph"/>
        <w:numPr>
          <w:ilvl w:val="0"/>
          <w:numId w:val="32"/>
        </w:numPr>
        <w:autoSpaceDE w:val="0"/>
        <w:autoSpaceDN w:val="0"/>
        <w:adjustRightInd w:val="0"/>
        <w:spacing w:after="0" w:line="240" w:lineRule="auto"/>
        <w:rPr>
          <w:rFonts w:ascii="Book Antiqua" w:hAnsi="Book Antiqua" w:cs="Times New Roman"/>
        </w:rPr>
      </w:pPr>
      <w:r w:rsidRPr="00FE6A5E">
        <w:rPr>
          <w:rFonts w:ascii="Book Antiqua" w:hAnsi="Book Antiqua" w:cs="Times New Roman"/>
        </w:rPr>
        <w:t>Discuss and evaluate the importance of social responsibility and ethics in strategic management.</w:t>
      </w:r>
    </w:p>
    <w:p w14:paraId="28DDADCD" w14:textId="77777777" w:rsidR="00384F71" w:rsidRPr="00FE6A5E" w:rsidRDefault="00384F71" w:rsidP="00384F71">
      <w:pPr>
        <w:pStyle w:val="ListParagraph"/>
        <w:numPr>
          <w:ilvl w:val="0"/>
          <w:numId w:val="32"/>
        </w:numPr>
        <w:autoSpaceDE w:val="0"/>
        <w:autoSpaceDN w:val="0"/>
        <w:adjustRightInd w:val="0"/>
        <w:spacing w:after="0" w:line="240" w:lineRule="auto"/>
        <w:rPr>
          <w:rFonts w:ascii="Book Antiqua" w:hAnsi="Book Antiqua" w:cs="Times New Roman"/>
        </w:rPr>
      </w:pPr>
      <w:r w:rsidRPr="00FE6A5E">
        <w:rPr>
          <w:rFonts w:ascii="Book Antiqua" w:hAnsi="Book Antiqua" w:cs="Times New Roman"/>
        </w:rPr>
        <w:t>Describe the role of corporate governance and the roles and responsibilities of the Board of Directors.</w:t>
      </w:r>
    </w:p>
    <w:p w14:paraId="5B615E93" w14:textId="77777777" w:rsidR="00956F86" w:rsidRPr="00FE6A5E" w:rsidRDefault="00956F86" w:rsidP="005D78DD">
      <w:pPr>
        <w:rPr>
          <w:rFonts w:ascii="Book Antiqua" w:hAnsi="Book Antiqua"/>
          <w:sz w:val="22"/>
          <w:szCs w:val="28"/>
        </w:rPr>
      </w:pPr>
    </w:p>
    <w:p w14:paraId="417603B8" w14:textId="77777777" w:rsidR="0013051A" w:rsidRPr="00FE6A5E" w:rsidRDefault="0013051A" w:rsidP="0013051A">
      <w:pPr>
        <w:rPr>
          <w:rFonts w:ascii="Book Antiqua" w:hAnsi="Book Antiqua"/>
          <w:b/>
          <w:sz w:val="28"/>
          <w:szCs w:val="28"/>
        </w:rPr>
      </w:pPr>
      <w:r w:rsidRPr="00FE6A5E">
        <w:rPr>
          <w:rFonts w:ascii="Book Antiqua" w:hAnsi="Book Antiqua"/>
          <w:b/>
          <w:sz w:val="28"/>
          <w:szCs w:val="28"/>
        </w:rPr>
        <w:t>Required Text:</w:t>
      </w:r>
    </w:p>
    <w:p w14:paraId="67798D46" w14:textId="77777777" w:rsidR="0013051A" w:rsidRPr="00FE6A5E" w:rsidRDefault="0013051A" w:rsidP="0013051A">
      <w:pPr>
        <w:rPr>
          <w:rFonts w:ascii="Book Antiqua" w:hAnsi="Book Antiqua"/>
          <w:b/>
        </w:rPr>
      </w:pPr>
      <w:r w:rsidRPr="00FE6A5E">
        <w:rPr>
          <w:rFonts w:ascii="Book Antiqua" w:hAnsi="Book Antiqua"/>
        </w:rPr>
        <w:t>The Open Educational Resources (OER) used for the duration of this course (</w:t>
      </w:r>
      <w:r w:rsidRPr="00FE6A5E">
        <w:rPr>
          <w:rFonts w:ascii="Book Antiqua" w:hAnsi="Book Antiqua"/>
          <w:b/>
        </w:rPr>
        <w:t>No Textbook Fee</w:t>
      </w:r>
      <w:r w:rsidRPr="00FE6A5E">
        <w:rPr>
          <w:rFonts w:ascii="Book Antiqua" w:hAnsi="Book Antiqua"/>
        </w:rPr>
        <w:t xml:space="preserve">) </w:t>
      </w:r>
      <w:r w:rsidRPr="00FE6A5E">
        <w:rPr>
          <w:rFonts w:ascii="Book Antiqua" w:hAnsi="Book Antiqua"/>
          <w:b/>
        </w:rPr>
        <w:t>Courtesy of Open Texts books –</w:t>
      </w:r>
      <w:r w:rsidR="0081064F" w:rsidRPr="00FE6A5E">
        <w:rPr>
          <w:rFonts w:ascii="Book Antiqua" w:hAnsi="Book Antiqua"/>
        </w:rPr>
        <w:t xml:space="preserve"> </w:t>
      </w:r>
      <w:r w:rsidR="0081064F" w:rsidRPr="00FE6A5E">
        <w:rPr>
          <w:rFonts w:ascii="Book Antiqua" w:hAnsi="Book Antiqua"/>
          <w:b/>
        </w:rPr>
        <w:t xml:space="preserve">Mastering Strategic Management </w:t>
      </w:r>
    </w:p>
    <w:p w14:paraId="3D2D91B1" w14:textId="77777777" w:rsidR="0013051A" w:rsidRPr="00FE6A5E" w:rsidRDefault="007B20A3" w:rsidP="0013051A">
      <w:pPr>
        <w:rPr>
          <w:rFonts w:ascii="Book Antiqua" w:hAnsi="Book Antiqua"/>
          <w:b/>
        </w:rPr>
      </w:pPr>
      <w:hyperlink r:id="rId9" w:history="1">
        <w:r w:rsidR="0081064F" w:rsidRPr="00FE6A5E">
          <w:rPr>
            <w:rStyle w:val="Hyperlink"/>
            <w:rFonts w:ascii="Book Antiqua" w:hAnsi="Book Antiqua"/>
            <w:b/>
          </w:rPr>
          <w:t>https://open.umn.edu/opentextbooks/BookDetail.aspx?bookId=73</w:t>
        </w:r>
      </w:hyperlink>
    </w:p>
    <w:p w14:paraId="183B1649" w14:textId="77777777" w:rsidR="0081064F" w:rsidRPr="00FE6A5E" w:rsidRDefault="0081064F" w:rsidP="0013051A">
      <w:pPr>
        <w:rPr>
          <w:rFonts w:ascii="Book Antiqua" w:hAnsi="Book Antiqua"/>
          <w:b/>
          <w:sz w:val="28"/>
          <w:szCs w:val="28"/>
        </w:rPr>
        <w:sectPr w:rsidR="0081064F" w:rsidRPr="00FE6A5E" w:rsidSect="0081064F">
          <w:footerReference w:type="even" r:id="rId10"/>
          <w:footerReference w:type="default" r:id="rId11"/>
          <w:pgSz w:w="12240" w:h="15840"/>
          <w:pgMar w:top="720" w:right="720" w:bottom="720" w:left="720" w:header="720" w:footer="720" w:gutter="0"/>
          <w:cols w:space="720"/>
          <w:docGrid w:linePitch="360"/>
        </w:sectPr>
      </w:pPr>
    </w:p>
    <w:p w14:paraId="2DD29FF9" w14:textId="77777777" w:rsidR="0013051A" w:rsidRPr="00FE6A5E" w:rsidRDefault="0013051A" w:rsidP="0013051A">
      <w:pPr>
        <w:rPr>
          <w:rFonts w:ascii="Book Antiqua" w:hAnsi="Book Antiqua"/>
          <w:b/>
          <w:sz w:val="28"/>
          <w:szCs w:val="28"/>
        </w:rPr>
      </w:pPr>
    </w:p>
    <w:p w14:paraId="044FE8CE" w14:textId="77777777" w:rsidR="0013051A" w:rsidRPr="00FE6A5E" w:rsidRDefault="0013051A" w:rsidP="0013051A">
      <w:pPr>
        <w:rPr>
          <w:rFonts w:ascii="Book Antiqua" w:hAnsi="Book Antiqua"/>
          <w:b/>
          <w:sz w:val="28"/>
          <w:szCs w:val="28"/>
        </w:rPr>
      </w:pPr>
      <w:r w:rsidRPr="00FE6A5E">
        <w:rPr>
          <w:rFonts w:ascii="Book Antiqua" w:hAnsi="Book Antiqua"/>
          <w:b/>
          <w:sz w:val="28"/>
          <w:szCs w:val="28"/>
        </w:rPr>
        <w:t>Course Organization:</w:t>
      </w:r>
    </w:p>
    <w:p w14:paraId="08A2D60B" w14:textId="77777777" w:rsidR="0013051A" w:rsidRPr="00FE6A5E" w:rsidRDefault="0013051A" w:rsidP="0013051A">
      <w:pPr>
        <w:rPr>
          <w:rFonts w:ascii="Book Antiqua" w:hAnsi="Book Antiqua"/>
          <w:sz w:val="22"/>
        </w:rPr>
      </w:pPr>
      <w:r w:rsidRPr="00FE6A5E">
        <w:rPr>
          <w:rFonts w:ascii="Book Antiqua" w:hAnsi="Book Antiqua"/>
          <w:sz w:val="22"/>
        </w:rPr>
        <w:t xml:space="preserve">This course will be divided into four categories that will comprise the final grade. </w:t>
      </w:r>
    </w:p>
    <w:p w14:paraId="69FA281B" w14:textId="77777777" w:rsidR="0013051A" w:rsidRPr="00FE6A5E" w:rsidRDefault="0013051A" w:rsidP="0013051A">
      <w:pPr>
        <w:rPr>
          <w:rFonts w:ascii="Book Antiqua" w:hAnsi="Book Antiqua"/>
          <w:sz w:val="22"/>
        </w:rPr>
      </w:pPr>
    </w:p>
    <w:p w14:paraId="3CE171EB" w14:textId="77777777" w:rsidR="0013051A" w:rsidRPr="00FE6A5E" w:rsidRDefault="0013051A" w:rsidP="0013051A">
      <w:pPr>
        <w:tabs>
          <w:tab w:val="left" w:pos="1440"/>
          <w:tab w:val="left" w:pos="1800"/>
          <w:tab w:val="right" w:leader="dot" w:pos="5760"/>
        </w:tabs>
        <w:rPr>
          <w:rFonts w:ascii="Book Antiqua" w:hAnsi="Book Antiqua"/>
          <w:sz w:val="22"/>
        </w:rPr>
      </w:pPr>
      <w:r w:rsidRPr="00FE6A5E">
        <w:rPr>
          <w:rFonts w:ascii="Book Antiqua" w:hAnsi="Book Antiqua"/>
          <w:sz w:val="22"/>
        </w:rPr>
        <w:tab/>
      </w:r>
      <w:r w:rsidRPr="00FE6A5E">
        <w:rPr>
          <w:rFonts w:ascii="Book Antiqua" w:hAnsi="Book Antiqua"/>
          <w:sz w:val="22"/>
        </w:rPr>
        <w:sym w:font="Wingdings" w:char="F071"/>
      </w:r>
      <w:r w:rsidRPr="00FE6A5E">
        <w:rPr>
          <w:rFonts w:ascii="Book Antiqua" w:hAnsi="Book Antiqua"/>
          <w:sz w:val="22"/>
        </w:rPr>
        <w:t xml:space="preserve"> </w:t>
      </w:r>
      <w:r w:rsidRPr="00FE6A5E">
        <w:rPr>
          <w:rFonts w:ascii="Book Antiqua" w:hAnsi="Book Antiqua"/>
          <w:sz w:val="22"/>
        </w:rPr>
        <w:tab/>
        <w:t>Discussion</w:t>
      </w:r>
      <w:r w:rsidRPr="00FE6A5E">
        <w:rPr>
          <w:rFonts w:ascii="Book Antiqua" w:hAnsi="Book Antiqua"/>
          <w:sz w:val="22"/>
        </w:rPr>
        <w:tab/>
        <w:t>20%</w:t>
      </w:r>
    </w:p>
    <w:p w14:paraId="2FDC239B" w14:textId="77777777" w:rsidR="0013051A" w:rsidRPr="00FE6A5E" w:rsidRDefault="0013051A" w:rsidP="0013051A">
      <w:pPr>
        <w:tabs>
          <w:tab w:val="left" w:pos="1440"/>
          <w:tab w:val="left" w:pos="1800"/>
          <w:tab w:val="right" w:leader="dot" w:pos="5760"/>
        </w:tabs>
        <w:rPr>
          <w:rFonts w:ascii="Book Antiqua" w:hAnsi="Book Antiqua"/>
          <w:sz w:val="22"/>
        </w:rPr>
      </w:pPr>
      <w:r w:rsidRPr="00FE6A5E">
        <w:rPr>
          <w:rFonts w:ascii="Book Antiqua" w:hAnsi="Book Antiqua"/>
          <w:sz w:val="22"/>
        </w:rPr>
        <w:tab/>
      </w:r>
      <w:r w:rsidRPr="00FE6A5E">
        <w:rPr>
          <w:rFonts w:ascii="Book Antiqua" w:hAnsi="Book Antiqua"/>
          <w:sz w:val="22"/>
        </w:rPr>
        <w:sym w:font="Wingdings" w:char="F071"/>
      </w:r>
      <w:r w:rsidRPr="00FE6A5E">
        <w:rPr>
          <w:rFonts w:ascii="Book Antiqua" w:hAnsi="Book Antiqua"/>
          <w:sz w:val="22"/>
        </w:rPr>
        <w:t xml:space="preserve"> </w:t>
      </w:r>
      <w:r w:rsidRPr="00FE6A5E">
        <w:rPr>
          <w:rFonts w:ascii="Book Antiqua" w:hAnsi="Book Antiqua"/>
          <w:sz w:val="22"/>
        </w:rPr>
        <w:tab/>
        <w:t>Exercises</w:t>
      </w:r>
      <w:r w:rsidRPr="00FE6A5E">
        <w:rPr>
          <w:rFonts w:ascii="Book Antiqua" w:hAnsi="Book Antiqua"/>
          <w:sz w:val="22"/>
        </w:rPr>
        <w:tab/>
        <w:t>25%</w:t>
      </w:r>
    </w:p>
    <w:p w14:paraId="2B4EC5FB" w14:textId="77777777" w:rsidR="0013051A" w:rsidRPr="00FE6A5E" w:rsidRDefault="0013051A" w:rsidP="0013051A">
      <w:pPr>
        <w:tabs>
          <w:tab w:val="left" w:pos="1440"/>
          <w:tab w:val="left" w:pos="1800"/>
          <w:tab w:val="right" w:leader="dot" w:pos="5760"/>
        </w:tabs>
        <w:rPr>
          <w:rFonts w:ascii="Book Antiqua" w:hAnsi="Book Antiqua"/>
          <w:sz w:val="22"/>
        </w:rPr>
      </w:pPr>
      <w:r w:rsidRPr="00FE6A5E">
        <w:rPr>
          <w:rFonts w:ascii="Book Antiqua" w:hAnsi="Book Antiqua"/>
          <w:sz w:val="22"/>
        </w:rPr>
        <w:tab/>
      </w:r>
      <w:r w:rsidRPr="00FE6A5E">
        <w:rPr>
          <w:rFonts w:ascii="Book Antiqua" w:hAnsi="Book Antiqua"/>
          <w:sz w:val="22"/>
        </w:rPr>
        <w:sym w:font="Wingdings" w:char="F071"/>
      </w:r>
      <w:r w:rsidRPr="00FE6A5E">
        <w:rPr>
          <w:rFonts w:ascii="Book Antiqua" w:hAnsi="Book Antiqua"/>
          <w:sz w:val="22"/>
        </w:rPr>
        <w:t xml:space="preserve">   Exams/Quizzes </w:t>
      </w:r>
      <w:r w:rsidRPr="00FE6A5E">
        <w:rPr>
          <w:rFonts w:ascii="Book Antiqua" w:hAnsi="Book Antiqua"/>
          <w:sz w:val="22"/>
        </w:rPr>
        <w:tab/>
        <w:t>30%</w:t>
      </w:r>
    </w:p>
    <w:p w14:paraId="080DEB67" w14:textId="77777777" w:rsidR="0013051A" w:rsidRPr="00FE6A5E" w:rsidRDefault="0013051A" w:rsidP="0013051A">
      <w:pPr>
        <w:tabs>
          <w:tab w:val="left" w:pos="1440"/>
          <w:tab w:val="left" w:pos="1800"/>
          <w:tab w:val="right" w:leader="dot" w:pos="5760"/>
        </w:tabs>
        <w:rPr>
          <w:rFonts w:ascii="Book Antiqua" w:hAnsi="Book Antiqua"/>
          <w:sz w:val="22"/>
        </w:rPr>
      </w:pPr>
      <w:r w:rsidRPr="00FE6A5E">
        <w:rPr>
          <w:rFonts w:ascii="Book Antiqua" w:hAnsi="Book Antiqua"/>
          <w:sz w:val="22"/>
        </w:rPr>
        <w:tab/>
      </w:r>
      <w:r w:rsidRPr="00FE6A5E">
        <w:rPr>
          <w:rFonts w:ascii="Book Antiqua" w:hAnsi="Book Antiqua"/>
          <w:sz w:val="22"/>
        </w:rPr>
        <w:sym w:font="Wingdings" w:char="F071"/>
      </w:r>
      <w:r w:rsidRPr="00FE6A5E">
        <w:rPr>
          <w:rFonts w:ascii="Book Antiqua" w:hAnsi="Book Antiqua"/>
          <w:sz w:val="22"/>
        </w:rPr>
        <w:t xml:space="preserve"> </w:t>
      </w:r>
      <w:r w:rsidRPr="00FE6A5E">
        <w:rPr>
          <w:rFonts w:ascii="Book Antiqua" w:hAnsi="Book Antiqua"/>
          <w:sz w:val="22"/>
        </w:rPr>
        <w:tab/>
      </w:r>
      <w:r w:rsidRPr="00FE6A5E">
        <w:rPr>
          <w:rFonts w:ascii="Book Antiqua" w:hAnsi="Book Antiqua"/>
          <w:sz w:val="22"/>
          <w:u w:val="single"/>
        </w:rPr>
        <w:t>Program Portfolio Project</w:t>
      </w:r>
      <w:r w:rsidRPr="00FE6A5E">
        <w:rPr>
          <w:rFonts w:ascii="Book Antiqua" w:hAnsi="Book Antiqua"/>
          <w:sz w:val="22"/>
          <w:u w:val="single"/>
        </w:rPr>
        <w:tab/>
        <w:t>25%</w:t>
      </w:r>
    </w:p>
    <w:p w14:paraId="190C9142" w14:textId="77777777" w:rsidR="0013051A" w:rsidRPr="00FE6A5E" w:rsidRDefault="0013051A" w:rsidP="0013051A">
      <w:pPr>
        <w:rPr>
          <w:rFonts w:ascii="Book Antiqua" w:hAnsi="Book Antiqua"/>
          <w:b/>
          <w:sz w:val="28"/>
          <w:szCs w:val="28"/>
        </w:rPr>
      </w:pPr>
      <w:r w:rsidRPr="00FE6A5E">
        <w:rPr>
          <w:rFonts w:ascii="Book Antiqua" w:hAnsi="Book Antiqua"/>
          <w:b/>
          <w:sz w:val="28"/>
          <w:szCs w:val="28"/>
        </w:rPr>
        <w:tab/>
      </w:r>
      <w:r w:rsidRPr="00FE6A5E">
        <w:rPr>
          <w:rFonts w:ascii="Book Antiqua" w:hAnsi="Book Antiqua"/>
          <w:b/>
          <w:sz w:val="28"/>
          <w:szCs w:val="28"/>
        </w:rPr>
        <w:tab/>
      </w:r>
      <w:r w:rsidRPr="00FE6A5E">
        <w:rPr>
          <w:rFonts w:ascii="Book Antiqua" w:hAnsi="Book Antiqua"/>
          <w:b/>
          <w:sz w:val="28"/>
          <w:szCs w:val="28"/>
        </w:rPr>
        <w:tab/>
      </w:r>
      <w:r w:rsidRPr="00FE6A5E">
        <w:rPr>
          <w:rFonts w:ascii="Book Antiqua" w:hAnsi="Book Antiqua"/>
          <w:b/>
          <w:sz w:val="28"/>
          <w:szCs w:val="28"/>
        </w:rPr>
        <w:tab/>
      </w:r>
      <w:r w:rsidRPr="00FE6A5E">
        <w:rPr>
          <w:rFonts w:ascii="Book Antiqua" w:hAnsi="Book Antiqua"/>
          <w:b/>
          <w:sz w:val="28"/>
          <w:szCs w:val="28"/>
        </w:rPr>
        <w:tab/>
        <w:t xml:space="preserve">      100%</w:t>
      </w:r>
    </w:p>
    <w:p w14:paraId="122D455B" w14:textId="77777777" w:rsidR="0013051A" w:rsidRPr="00FE6A5E" w:rsidRDefault="0013051A" w:rsidP="0013051A">
      <w:pPr>
        <w:rPr>
          <w:rFonts w:ascii="Book Antiqua" w:hAnsi="Book Antiqua"/>
          <w:b/>
          <w:sz w:val="28"/>
          <w:szCs w:val="28"/>
        </w:rPr>
      </w:pPr>
    </w:p>
    <w:p w14:paraId="6DCA6642" w14:textId="77777777" w:rsidR="0013051A" w:rsidRPr="00FE6A5E" w:rsidRDefault="0013051A" w:rsidP="0013051A">
      <w:pPr>
        <w:rPr>
          <w:rFonts w:ascii="Book Antiqua" w:hAnsi="Book Antiqua"/>
          <w:b/>
          <w:sz w:val="28"/>
          <w:szCs w:val="28"/>
        </w:rPr>
      </w:pPr>
    </w:p>
    <w:p w14:paraId="08C1E6A5" w14:textId="77777777" w:rsidR="0013051A" w:rsidRPr="00FE6A5E" w:rsidRDefault="0013051A" w:rsidP="0013051A">
      <w:pPr>
        <w:rPr>
          <w:rFonts w:ascii="Book Antiqua" w:hAnsi="Book Antiqua"/>
          <w:b/>
          <w:sz w:val="28"/>
          <w:szCs w:val="28"/>
        </w:rPr>
      </w:pPr>
      <w:r w:rsidRPr="00FE6A5E">
        <w:rPr>
          <w:rFonts w:ascii="Book Antiqua" w:hAnsi="Book Antiqua"/>
          <w:b/>
          <w:sz w:val="28"/>
          <w:szCs w:val="28"/>
        </w:rPr>
        <w:t>General Grading Scale:</w:t>
      </w:r>
    </w:p>
    <w:p w14:paraId="11B9F461" w14:textId="77777777" w:rsidR="0013051A" w:rsidRPr="00FE6A5E" w:rsidRDefault="0013051A" w:rsidP="0013051A">
      <w:pPr>
        <w:tabs>
          <w:tab w:val="left" w:pos="1440"/>
        </w:tabs>
        <w:rPr>
          <w:rFonts w:ascii="Book Antiqua" w:hAnsi="Book Antiqua"/>
          <w:sz w:val="22"/>
        </w:rPr>
      </w:pPr>
      <w:r w:rsidRPr="00FE6A5E">
        <w:rPr>
          <w:rFonts w:ascii="Book Antiqua" w:hAnsi="Book Antiqua"/>
          <w:b/>
          <w:sz w:val="22"/>
        </w:rPr>
        <w:tab/>
      </w:r>
      <w:r w:rsidRPr="00FE6A5E">
        <w:rPr>
          <w:rFonts w:ascii="Book Antiqua" w:hAnsi="Book Antiqua"/>
          <w:sz w:val="22"/>
        </w:rPr>
        <w:t>A: 90-100</w:t>
      </w:r>
    </w:p>
    <w:p w14:paraId="25E0D5B4" w14:textId="77777777" w:rsidR="0013051A" w:rsidRPr="00FE6A5E" w:rsidRDefault="0013051A" w:rsidP="0013051A">
      <w:pPr>
        <w:tabs>
          <w:tab w:val="left" w:pos="1440"/>
          <w:tab w:val="left" w:pos="4680"/>
        </w:tabs>
        <w:rPr>
          <w:rFonts w:ascii="Book Antiqua" w:hAnsi="Book Antiqua"/>
          <w:sz w:val="22"/>
        </w:rPr>
      </w:pPr>
      <w:r w:rsidRPr="00FE6A5E">
        <w:rPr>
          <w:rFonts w:ascii="Book Antiqua" w:hAnsi="Book Antiqua"/>
          <w:sz w:val="22"/>
        </w:rPr>
        <w:tab/>
        <w:t>B: 80-89</w:t>
      </w:r>
    </w:p>
    <w:p w14:paraId="3D73112A" w14:textId="77777777" w:rsidR="0013051A" w:rsidRPr="00FE6A5E" w:rsidRDefault="0013051A" w:rsidP="0013051A">
      <w:pPr>
        <w:tabs>
          <w:tab w:val="left" w:pos="1440"/>
          <w:tab w:val="left" w:pos="4680"/>
        </w:tabs>
        <w:rPr>
          <w:rFonts w:ascii="Book Antiqua" w:hAnsi="Book Antiqua"/>
          <w:sz w:val="22"/>
        </w:rPr>
      </w:pPr>
      <w:r w:rsidRPr="00FE6A5E">
        <w:rPr>
          <w:rFonts w:ascii="Book Antiqua" w:hAnsi="Book Antiqua"/>
          <w:sz w:val="22"/>
        </w:rPr>
        <w:tab/>
        <w:t>C: 70-79</w:t>
      </w:r>
    </w:p>
    <w:p w14:paraId="026649A2" w14:textId="77777777" w:rsidR="0013051A" w:rsidRPr="00FE6A5E" w:rsidRDefault="0013051A" w:rsidP="0013051A">
      <w:pPr>
        <w:tabs>
          <w:tab w:val="left" w:pos="1440"/>
          <w:tab w:val="left" w:pos="4680"/>
        </w:tabs>
        <w:rPr>
          <w:rFonts w:ascii="Book Antiqua" w:hAnsi="Book Antiqua"/>
          <w:sz w:val="22"/>
        </w:rPr>
      </w:pPr>
      <w:r w:rsidRPr="00FE6A5E">
        <w:rPr>
          <w:rFonts w:ascii="Book Antiqua" w:hAnsi="Book Antiqua"/>
          <w:sz w:val="22"/>
        </w:rPr>
        <w:tab/>
        <w:t>D: 60-69</w:t>
      </w:r>
    </w:p>
    <w:p w14:paraId="2923895F" w14:textId="77777777" w:rsidR="0013051A" w:rsidRPr="00FE6A5E" w:rsidRDefault="0013051A" w:rsidP="0013051A">
      <w:pPr>
        <w:tabs>
          <w:tab w:val="left" w:pos="1440"/>
          <w:tab w:val="left" w:pos="4680"/>
        </w:tabs>
        <w:rPr>
          <w:rFonts w:ascii="Book Antiqua" w:hAnsi="Book Antiqua"/>
          <w:sz w:val="22"/>
        </w:rPr>
        <w:sectPr w:rsidR="0013051A" w:rsidRPr="00FE6A5E" w:rsidSect="00B00122">
          <w:type w:val="continuous"/>
          <w:pgSz w:w="12240" w:h="15840"/>
          <w:pgMar w:top="720" w:right="1008" w:bottom="720" w:left="1008" w:header="720" w:footer="720" w:gutter="0"/>
          <w:cols w:num="2" w:space="720"/>
          <w:docGrid w:linePitch="360"/>
        </w:sectPr>
      </w:pPr>
      <w:r w:rsidRPr="00FE6A5E">
        <w:rPr>
          <w:rFonts w:ascii="Book Antiqua" w:hAnsi="Book Antiqua"/>
          <w:sz w:val="22"/>
        </w:rPr>
        <w:tab/>
        <w:t>F: 60</w:t>
      </w:r>
    </w:p>
    <w:p w14:paraId="5359B9DC" w14:textId="77777777" w:rsidR="0013051A" w:rsidRPr="00FE6A5E" w:rsidRDefault="0013051A" w:rsidP="0013051A">
      <w:pPr>
        <w:rPr>
          <w:rFonts w:ascii="Book Antiqua" w:hAnsi="Book Antiqua"/>
          <w:b/>
          <w:sz w:val="28"/>
          <w:szCs w:val="28"/>
        </w:rPr>
        <w:sectPr w:rsidR="0013051A" w:rsidRPr="00FE6A5E" w:rsidSect="008F62D4">
          <w:type w:val="continuous"/>
          <w:pgSz w:w="12240" w:h="15840"/>
          <w:pgMar w:top="720" w:right="720" w:bottom="720" w:left="720" w:header="720" w:footer="720" w:gutter="0"/>
          <w:cols w:num="2" w:space="720"/>
          <w:docGrid w:linePitch="360"/>
        </w:sectPr>
      </w:pPr>
    </w:p>
    <w:p w14:paraId="5D033D53" w14:textId="77777777" w:rsidR="0009251E" w:rsidRPr="00E24A7F" w:rsidRDefault="0009251E" w:rsidP="0009251E">
      <w:pPr>
        <w:jc w:val="center"/>
        <w:rPr>
          <w:rFonts w:ascii="Book Antiqua" w:hAnsi="Book Antiqua"/>
          <w:b/>
          <w:sz w:val="32"/>
          <w:szCs w:val="32"/>
        </w:rPr>
      </w:pPr>
      <w:r w:rsidRPr="00E24A7F">
        <w:rPr>
          <w:rFonts w:ascii="Book Antiqua" w:hAnsi="Book Antiqua"/>
          <w:b/>
          <w:sz w:val="32"/>
          <w:szCs w:val="32"/>
        </w:rPr>
        <w:lastRenderedPageBreak/>
        <w:t>IMPORTANT INFO RELATED TO COVID-19</w:t>
      </w:r>
    </w:p>
    <w:p w14:paraId="605480DA" w14:textId="77777777" w:rsidR="0009251E" w:rsidRPr="00E24A7F" w:rsidRDefault="0009251E" w:rsidP="0009251E">
      <w:pPr>
        <w:rPr>
          <w:rFonts w:ascii="Book Antiqua" w:hAnsi="Book Antiqua"/>
          <w:i/>
          <w:iCs/>
        </w:rPr>
      </w:pPr>
      <w:r w:rsidRPr="00E24A7F">
        <w:rPr>
          <w:rFonts w:ascii="Book Antiqua" w:hAnsi="Book Antiqua"/>
          <w:i/>
          <w:iCs/>
        </w:rPr>
        <w:t xml:space="preserve">Due to the COVID-19 situation and shift to virtual/online learning, Valencia is currently loaning laptops to students in need.  You can request a laptop by completing the request form at </w:t>
      </w:r>
      <w:hyperlink r:id="rId12" w:history="1">
        <w:r w:rsidRPr="00E24A7F">
          <w:rPr>
            <w:rStyle w:val="Hyperlink"/>
            <w:rFonts w:ascii="Book Antiqua" w:hAnsi="Book Antiqua"/>
            <w:i/>
            <w:iCs/>
          </w:rPr>
          <w:t>https://valenciacollege.edu/laptop</w:t>
        </w:r>
      </w:hyperlink>
      <w:r w:rsidRPr="00E24A7F">
        <w:rPr>
          <w:rFonts w:ascii="Book Antiqua" w:hAnsi="Book Antiqua"/>
          <w:i/>
          <w:iCs/>
        </w:rPr>
        <w:t xml:space="preserve"> .  This link will take you to the Atlas log-in screen, and then to the form.  Laptops are distributed on a first come-first served basis, so if you are in need, request a laptop early!</w:t>
      </w:r>
    </w:p>
    <w:p w14:paraId="24E01406" w14:textId="77777777" w:rsidR="0009251E" w:rsidRPr="00E24A7F" w:rsidRDefault="0009251E" w:rsidP="0009251E">
      <w:pPr>
        <w:rPr>
          <w:rFonts w:ascii="Book Antiqua" w:hAnsi="Book Antiqua"/>
          <w:i/>
          <w:iCs/>
        </w:rPr>
      </w:pPr>
    </w:p>
    <w:p w14:paraId="436CE214" w14:textId="77777777" w:rsidR="0009251E" w:rsidRPr="00E24A7F" w:rsidRDefault="0009251E" w:rsidP="0009251E">
      <w:pPr>
        <w:spacing w:after="320"/>
        <w:rPr>
          <w:rFonts w:ascii="Book Antiqua" w:hAnsi="Book Antiqua"/>
        </w:rPr>
      </w:pPr>
      <w:r w:rsidRPr="00E24A7F">
        <w:rPr>
          <w:rFonts w:ascii="Book Antiqua" w:hAnsi="Book Antiqua"/>
          <w:i/>
          <w:iCs/>
        </w:rPr>
        <w:t xml:space="preserve">While I typically do not accept late assignments in this course, I do understand that we are all living, working, and learning in a challenging time. </w:t>
      </w:r>
      <w:r w:rsidRPr="00E24A7F">
        <w:rPr>
          <w:rFonts w:ascii="Book Antiqua" w:hAnsi="Book Antiqua"/>
          <w:i/>
        </w:rPr>
        <w:t xml:space="preserve">If you are unable to participate in the course due to illness, family emergency, etc., please </w:t>
      </w:r>
      <w:r w:rsidRPr="00E24A7F">
        <w:rPr>
          <w:rFonts w:ascii="Book Antiqua" w:hAnsi="Book Antiqua"/>
          <w:b/>
          <w:bCs/>
          <w:i/>
        </w:rPr>
        <w:t>communicate with me as soon as possible</w:t>
      </w:r>
      <w:r w:rsidRPr="00E24A7F">
        <w:rPr>
          <w:rFonts w:ascii="Book Antiqua" w:hAnsi="Book Antiqua"/>
          <w:i/>
        </w:rPr>
        <w:t xml:space="preserve"> in order to create a plan to complete any missed assignments so that your learning can progress in your course. In the case of a prolonged online absence, please </w:t>
      </w:r>
      <w:r w:rsidRPr="00E24A7F">
        <w:rPr>
          <w:rFonts w:ascii="Book Antiqua" w:hAnsi="Book Antiqua"/>
          <w:b/>
          <w:bCs/>
          <w:i/>
        </w:rPr>
        <w:t>communicate with me as soon as possible</w:t>
      </w:r>
      <w:r w:rsidRPr="00E24A7F">
        <w:rPr>
          <w:rFonts w:ascii="Book Antiqua" w:hAnsi="Book Antiqua"/>
          <w:i/>
        </w:rPr>
        <w:t xml:space="preserve"> in order to create a plan for the best course of action</w:t>
      </w:r>
      <w:r w:rsidRPr="00E24A7F">
        <w:rPr>
          <w:rFonts w:ascii="Book Antiqua" w:hAnsi="Book Antiqua"/>
        </w:rPr>
        <w:t>.</w:t>
      </w:r>
    </w:p>
    <w:p w14:paraId="4329E013" w14:textId="77777777" w:rsidR="0009251E" w:rsidRPr="00E24A7F" w:rsidRDefault="0009251E" w:rsidP="0009251E">
      <w:pPr>
        <w:rPr>
          <w:rFonts w:ascii="Book Antiqua" w:hAnsi="Book Antiqua"/>
          <w:b/>
          <w:bCs/>
          <w:color w:val="000000"/>
          <w:u w:val="single"/>
        </w:rPr>
      </w:pPr>
      <w:r w:rsidRPr="00E24A7F">
        <w:rPr>
          <w:rFonts w:ascii="Book Antiqua" w:hAnsi="Book Antiqua"/>
          <w:i/>
          <w:iCs/>
          <w:color w:val="2D3B45"/>
          <w:shd w:val="clear" w:color="auto" w:fill="FFFFFF"/>
        </w:rPr>
        <w:t xml:space="preserve">As a Valencia student, you have access to Microsoft Word (as well as Microsoft Excel, </w:t>
      </w:r>
      <w:proofErr w:type="spellStart"/>
      <w:r w:rsidRPr="00E24A7F">
        <w:rPr>
          <w:rFonts w:ascii="Book Antiqua" w:hAnsi="Book Antiqua"/>
          <w:i/>
          <w:iCs/>
          <w:color w:val="2D3B45"/>
          <w:shd w:val="clear" w:color="auto" w:fill="FFFFFF"/>
        </w:rPr>
        <w:t>Powerpoint</w:t>
      </w:r>
      <w:proofErr w:type="spellEnd"/>
      <w:r w:rsidRPr="00E24A7F">
        <w:rPr>
          <w:rFonts w:ascii="Book Antiqua" w:hAnsi="Book Antiqua"/>
          <w:i/>
          <w:iCs/>
          <w:color w:val="2D3B45"/>
          <w:shd w:val="clear" w:color="auto" w:fill="FFFFFF"/>
        </w:rPr>
        <w:t xml:space="preserve">, </w:t>
      </w:r>
      <w:proofErr w:type="spellStart"/>
      <w:r w:rsidRPr="00E24A7F">
        <w:rPr>
          <w:rFonts w:ascii="Book Antiqua" w:hAnsi="Book Antiqua"/>
          <w:i/>
          <w:iCs/>
          <w:color w:val="2D3B45"/>
          <w:shd w:val="clear" w:color="auto" w:fill="FFFFFF"/>
        </w:rPr>
        <w:t>etc</w:t>
      </w:r>
      <w:proofErr w:type="spellEnd"/>
      <w:r w:rsidRPr="00E24A7F">
        <w:rPr>
          <w:rFonts w:ascii="Book Antiqua" w:hAnsi="Book Antiqua"/>
          <w:i/>
          <w:iCs/>
          <w:color w:val="2D3B45"/>
          <w:shd w:val="clear" w:color="auto" w:fill="FFFFFF"/>
        </w:rPr>
        <w:t>) free for personal use.  You can learn more about accessing these applications in </w:t>
      </w:r>
      <w:hyperlink r:id="rId13" w:tgtFrame="_blank" w:history="1">
        <w:r w:rsidRPr="00E24A7F">
          <w:rPr>
            <w:rStyle w:val="Hyperlink"/>
            <w:rFonts w:ascii="Book Antiqua" w:hAnsi="Book Antiqua"/>
            <w:i/>
            <w:iCs/>
            <w:shd w:val="clear" w:color="auto" w:fill="FFFFFF"/>
          </w:rPr>
          <w:t>Atlas</w:t>
        </w:r>
      </w:hyperlink>
      <w:r w:rsidRPr="00E24A7F">
        <w:rPr>
          <w:rFonts w:ascii="Book Antiqua" w:hAnsi="Book Antiqua"/>
          <w:i/>
          <w:iCs/>
          <w:color w:val="2D3B45"/>
          <w:shd w:val="clear" w:color="auto" w:fill="FFFFFF"/>
        </w:rPr>
        <w:t>, on the "My Atlas" tab, right hand column, under "Microsoft Office for Personal Use."</w:t>
      </w:r>
    </w:p>
    <w:p w14:paraId="38860554" w14:textId="77777777" w:rsidR="0009251E" w:rsidRPr="00E24A7F" w:rsidRDefault="0009251E" w:rsidP="0009251E">
      <w:pPr>
        <w:rPr>
          <w:rFonts w:ascii="Book Antiqua" w:hAnsi="Book Antiqua"/>
          <w:b/>
          <w:bCs/>
          <w:color w:val="000000"/>
          <w:u w:val="single"/>
        </w:rPr>
      </w:pPr>
    </w:p>
    <w:p w14:paraId="49757FA0" w14:textId="22922FAE" w:rsidR="0009251E" w:rsidRPr="0009251E" w:rsidRDefault="0009251E" w:rsidP="0009251E">
      <w:pPr>
        <w:jc w:val="center"/>
        <w:rPr>
          <w:rFonts w:ascii="Book Antiqua" w:hAnsi="Book Antiqua"/>
          <w:b/>
          <w:sz w:val="32"/>
          <w:szCs w:val="32"/>
        </w:rPr>
      </w:pPr>
      <w:r w:rsidRPr="00E24A7F">
        <w:rPr>
          <w:rFonts w:ascii="Book Antiqua" w:hAnsi="Book Antiqua"/>
          <w:b/>
          <w:sz w:val="32"/>
          <w:szCs w:val="32"/>
        </w:rPr>
        <w:t>CLASSROOM POLICIES</w:t>
      </w:r>
    </w:p>
    <w:p w14:paraId="3BADF504" w14:textId="77777777" w:rsidR="0009251E" w:rsidRPr="00E24A7F" w:rsidRDefault="0009251E" w:rsidP="0009251E">
      <w:pPr>
        <w:pStyle w:val="NormalWeb"/>
        <w:rPr>
          <w:rFonts w:ascii="Book Antiqua" w:hAnsi="Book Antiqua"/>
          <w:color w:val="000000"/>
        </w:rPr>
      </w:pPr>
      <w:r w:rsidRPr="00E24A7F">
        <w:rPr>
          <w:rStyle w:val="Strong"/>
          <w:rFonts w:ascii="Book Antiqua" w:hAnsi="Book Antiqua"/>
          <w:color w:val="000000"/>
        </w:rPr>
        <w:t>Attendance, Assignments and Grading Information</w:t>
      </w:r>
    </w:p>
    <w:p w14:paraId="1B9D76C4" w14:textId="77777777" w:rsidR="0009251E" w:rsidRPr="00E24A7F" w:rsidRDefault="0009251E" w:rsidP="0009251E">
      <w:pPr>
        <w:pStyle w:val="NormalWeb"/>
        <w:rPr>
          <w:rFonts w:ascii="Book Antiqua" w:hAnsi="Book Antiqua"/>
          <w:color w:val="000000"/>
        </w:rPr>
      </w:pPr>
      <w:r w:rsidRPr="00E24A7F">
        <w:rPr>
          <w:rFonts w:ascii="Book Antiqua" w:hAnsi="Book Antiqua"/>
          <w:b/>
          <w:bCs/>
          <w:color w:val="000000"/>
        </w:rPr>
        <w:t xml:space="preserve">Due Dates &amp; Plagiarism </w:t>
      </w:r>
      <w:r w:rsidRPr="00E24A7F">
        <w:rPr>
          <w:rFonts w:ascii="Book Antiqua" w:hAnsi="Book Antiqua"/>
          <w:color w:val="000000"/>
        </w:rPr>
        <w:t>You may view the assignment schedule, along with assignment deadlines, on our course schedule and webpage through Canvas. Course assignments will be checked for plagiarism using the "Uni-Check" Plagiarism software, which is embedded into each assignment.  All forms of academic dishonesty are prohibited at Valencia College. Academic dishonesty includes, but is not limited to, acts or attempted acts of plagiarism, self-plagiarism, cheating, furnishing false information, forgery, alteration or misuse of documents, misconduct during a testing situation, facilitating academic dishonesty, and misuse of identification with intent to defraud or deceive.  </w:t>
      </w:r>
      <w:r w:rsidRPr="00E24A7F">
        <w:rPr>
          <w:rStyle w:val="Strong"/>
          <w:rFonts w:ascii="Book Antiqua" w:hAnsi="Book Antiqua"/>
          <w:color w:val="000000"/>
        </w:rPr>
        <w:t>For more information on Academic Dishonestly Click Here:</w:t>
      </w:r>
      <w:r w:rsidRPr="00E24A7F">
        <w:rPr>
          <w:rStyle w:val="apple-converted-space"/>
          <w:rFonts w:ascii="Book Antiqua" w:hAnsi="Book Antiqua"/>
          <w:b/>
          <w:bCs/>
          <w:color w:val="000000"/>
        </w:rPr>
        <w:t> </w:t>
      </w:r>
      <w:hyperlink r:id="rId14" w:tooltip="Valencia College Academic Dishonesty Policy.pdf" w:history="1">
        <w:r w:rsidRPr="00E24A7F">
          <w:rPr>
            <w:rStyle w:val="Hyperlink"/>
            <w:rFonts w:ascii="Book Antiqua" w:hAnsi="Book Antiqua"/>
            <w:b/>
            <w:bCs/>
          </w:rPr>
          <w:t>Valencia College Academic Dishonesty Policy </w:t>
        </w:r>
      </w:hyperlink>
    </w:p>
    <w:p w14:paraId="02E20EA7" w14:textId="77777777" w:rsidR="0009251E" w:rsidRPr="00E24A7F" w:rsidRDefault="0009251E" w:rsidP="0009251E">
      <w:pPr>
        <w:pStyle w:val="NormalWeb"/>
        <w:rPr>
          <w:rFonts w:ascii="Book Antiqua" w:hAnsi="Book Antiqua"/>
          <w:color w:val="000000"/>
        </w:rPr>
      </w:pPr>
      <w:r w:rsidRPr="00E24A7F">
        <w:rPr>
          <w:rStyle w:val="Strong"/>
          <w:rFonts w:ascii="Book Antiqua" w:hAnsi="Book Antiqua"/>
          <w:color w:val="000000"/>
        </w:rPr>
        <w:t>Discussion Instructions:</w:t>
      </w:r>
      <w:r w:rsidRPr="00E24A7F">
        <w:rPr>
          <w:rFonts w:ascii="Book Antiqua" w:hAnsi="Book Antiqua"/>
          <w:color w:val="000000"/>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3558E127" w14:textId="77777777" w:rsidR="0009251E" w:rsidRPr="00E24A7F" w:rsidRDefault="0009251E" w:rsidP="0009251E">
      <w:pPr>
        <w:pStyle w:val="NormalWeb"/>
        <w:rPr>
          <w:rFonts w:ascii="Book Antiqua" w:hAnsi="Book Antiqua"/>
          <w:color w:val="000000"/>
        </w:rPr>
      </w:pPr>
      <w:r w:rsidRPr="00E24A7F">
        <w:rPr>
          <w:rStyle w:val="Strong"/>
          <w:rFonts w:ascii="Book Antiqua" w:hAnsi="Book Antiqua"/>
          <w:color w:val="000000"/>
        </w:rPr>
        <w:t>The deliverable length of initial posting must be at least 150 words.  After the initial posting, students are required to respond to at least two (2) peer responses.</w:t>
      </w:r>
      <w:r w:rsidRPr="00E24A7F">
        <w:rPr>
          <w:rFonts w:ascii="Book Antiqua" w:hAnsi="Book Antiqua"/>
          <w:color w:val="000000"/>
        </w:rPr>
        <w:t xml:space="preserve"> Peer responses must be at least 50 words for each response, in order to receive full credit.  Discussions must be the </w:t>
      </w:r>
      <w:proofErr w:type="gramStart"/>
      <w:r w:rsidRPr="00E24A7F">
        <w:rPr>
          <w:rFonts w:ascii="Book Antiqua" w:hAnsi="Book Antiqua"/>
          <w:color w:val="000000"/>
        </w:rPr>
        <w:t>students</w:t>
      </w:r>
      <w:proofErr w:type="gramEnd"/>
      <w:r w:rsidRPr="00E24A7F">
        <w:rPr>
          <w:rFonts w:ascii="Book Antiqua" w:hAnsi="Book Antiqua"/>
          <w:color w:val="000000"/>
        </w:rPr>
        <w:t xml:space="preserve"> original thoughts. Please review postings for sentence structure, grammar and punctuation errors.</w:t>
      </w:r>
    </w:p>
    <w:p w14:paraId="2DC26FC3" w14:textId="77777777" w:rsidR="0009251E" w:rsidRPr="00E24A7F" w:rsidRDefault="0009251E" w:rsidP="0009251E">
      <w:pPr>
        <w:pStyle w:val="NormalWeb"/>
        <w:rPr>
          <w:rFonts w:ascii="Book Antiqua" w:hAnsi="Book Antiqua"/>
          <w:color w:val="000000"/>
        </w:rPr>
      </w:pPr>
      <w:r w:rsidRPr="00E24A7F">
        <w:rPr>
          <w:rFonts w:ascii="Book Antiqua" w:hAnsi="Book Antiqua"/>
          <w:color w:val="000000"/>
        </w:rPr>
        <w:t>Plagiarized discussions will result in a "0" for the submission of this assignment.</w:t>
      </w:r>
    </w:p>
    <w:p w14:paraId="1746471C" w14:textId="77777777" w:rsidR="0009251E" w:rsidRPr="00E24A7F" w:rsidRDefault="0009251E" w:rsidP="0009251E">
      <w:pPr>
        <w:pStyle w:val="NormalWeb"/>
        <w:rPr>
          <w:rStyle w:val="Strong"/>
          <w:rFonts w:ascii="Book Antiqua" w:hAnsi="Book Antiqua"/>
          <w:b w:val="0"/>
          <w:bCs w:val="0"/>
          <w:color w:val="000000"/>
        </w:rPr>
      </w:pPr>
      <w:r w:rsidRPr="00E24A7F">
        <w:rPr>
          <w:rStyle w:val="Strong"/>
          <w:rFonts w:ascii="Book Antiqua" w:hAnsi="Book Antiqua"/>
          <w:color w:val="000000"/>
          <w:shd w:val="clear" w:color="auto" w:fill="FFFF00"/>
        </w:rPr>
        <w:t>Late submissions are not accepted for discussions.</w:t>
      </w:r>
    </w:p>
    <w:p w14:paraId="7E22CAA5" w14:textId="77777777" w:rsidR="0009251E" w:rsidRPr="00E24A7F" w:rsidRDefault="0009251E" w:rsidP="0009251E">
      <w:pPr>
        <w:pStyle w:val="NormalWeb"/>
        <w:rPr>
          <w:rFonts w:ascii="Book Antiqua" w:hAnsi="Book Antiqua"/>
          <w:color w:val="000000"/>
        </w:rPr>
      </w:pPr>
      <w:r w:rsidRPr="00E24A7F">
        <w:rPr>
          <w:rStyle w:val="Strong"/>
          <w:rFonts w:ascii="Book Antiqua" w:hAnsi="Book Antiqua"/>
          <w:color w:val="000000"/>
        </w:rPr>
        <w:lastRenderedPageBreak/>
        <w:t>Discussion Posting Rules</w:t>
      </w:r>
    </w:p>
    <w:p w14:paraId="17C5151A" w14:textId="77777777" w:rsidR="0009251E" w:rsidRPr="00E24A7F" w:rsidRDefault="0009251E" w:rsidP="0009251E">
      <w:pPr>
        <w:numPr>
          <w:ilvl w:val="0"/>
          <w:numId w:val="35"/>
        </w:numPr>
        <w:spacing w:before="100" w:beforeAutospacing="1" w:after="100" w:afterAutospacing="1"/>
        <w:rPr>
          <w:rFonts w:ascii="Book Antiqua" w:hAnsi="Book Antiqua"/>
          <w:color w:val="000000"/>
        </w:rPr>
      </w:pPr>
      <w:r w:rsidRPr="00E24A7F">
        <w:rPr>
          <w:rFonts w:ascii="Book Antiqua" w:hAnsi="Book Antiqua"/>
          <w:color w:val="000000"/>
        </w:rPr>
        <w:t>Personal attacks of other students because of their posts will not be tolerated.</w:t>
      </w:r>
    </w:p>
    <w:p w14:paraId="7EC75557" w14:textId="77777777" w:rsidR="0009251E" w:rsidRPr="00E24A7F" w:rsidRDefault="0009251E" w:rsidP="0009251E">
      <w:pPr>
        <w:numPr>
          <w:ilvl w:val="0"/>
          <w:numId w:val="35"/>
        </w:numPr>
        <w:spacing w:before="100" w:beforeAutospacing="1" w:after="100" w:afterAutospacing="1"/>
        <w:rPr>
          <w:rFonts w:ascii="Book Antiqua" w:hAnsi="Book Antiqua"/>
          <w:color w:val="000000"/>
        </w:rPr>
      </w:pPr>
      <w:r w:rsidRPr="00E24A7F">
        <w:rPr>
          <w:rFonts w:ascii="Book Antiqua" w:hAnsi="Book Antiqua"/>
          <w:color w:val="000000"/>
        </w:rPr>
        <w:t>Provide clear analysis and insight into the topic or questions.</w:t>
      </w:r>
    </w:p>
    <w:p w14:paraId="4021F513" w14:textId="77777777" w:rsidR="0009251E" w:rsidRPr="00E24A7F" w:rsidRDefault="0009251E" w:rsidP="0009251E">
      <w:pPr>
        <w:numPr>
          <w:ilvl w:val="0"/>
          <w:numId w:val="35"/>
        </w:numPr>
        <w:spacing w:before="100" w:beforeAutospacing="1" w:after="100" w:afterAutospacing="1"/>
        <w:rPr>
          <w:rFonts w:ascii="Book Antiqua" w:hAnsi="Book Antiqua"/>
          <w:color w:val="000000"/>
        </w:rPr>
      </w:pPr>
      <w:r w:rsidRPr="00E24A7F">
        <w:rPr>
          <w:rFonts w:ascii="Book Antiqua" w:hAnsi="Book Antiqua"/>
          <w:color w:val="000000"/>
        </w:rPr>
        <w:t>Post original thoughts to avoid plagiarism and the penalties for plagiarism</w:t>
      </w:r>
    </w:p>
    <w:p w14:paraId="71C3A727" w14:textId="77777777" w:rsidR="0009251E" w:rsidRPr="00E24A7F" w:rsidRDefault="0009251E" w:rsidP="0009251E">
      <w:pPr>
        <w:numPr>
          <w:ilvl w:val="0"/>
          <w:numId w:val="35"/>
        </w:numPr>
        <w:spacing w:before="100" w:beforeAutospacing="1" w:after="100" w:afterAutospacing="1"/>
        <w:rPr>
          <w:rFonts w:ascii="Book Antiqua" w:hAnsi="Book Antiqua"/>
          <w:color w:val="000000"/>
        </w:rPr>
      </w:pPr>
      <w:r w:rsidRPr="00E24A7F">
        <w:rPr>
          <w:rFonts w:ascii="Book Antiqua" w:hAnsi="Book Antiqua"/>
          <w:color w:val="000000"/>
        </w:rPr>
        <w:t>Zero or minimal credit will be given to students with very FEW or NO SUBSTANTIVE postings or who post all posts with in a matter of minutes or all on the last day.</w:t>
      </w:r>
    </w:p>
    <w:p w14:paraId="79F0676B" w14:textId="77777777" w:rsidR="0009251E" w:rsidRPr="00E24A7F" w:rsidRDefault="0009251E" w:rsidP="0009251E">
      <w:pPr>
        <w:numPr>
          <w:ilvl w:val="0"/>
          <w:numId w:val="35"/>
        </w:numPr>
        <w:spacing w:before="100" w:beforeAutospacing="1" w:after="100" w:afterAutospacing="1"/>
        <w:rPr>
          <w:rFonts w:ascii="Book Antiqua" w:hAnsi="Book Antiqua"/>
          <w:color w:val="000000"/>
        </w:rPr>
      </w:pPr>
      <w:r w:rsidRPr="00E24A7F">
        <w:rPr>
          <w:rFonts w:ascii="Book Antiqua" w:hAnsi="Book Antiqua"/>
          <w:color w:val="000000"/>
        </w:rPr>
        <w:t>Proof postings to eliminate offensive references, poor sentence syntax, misspelled words, etc.</w:t>
      </w:r>
    </w:p>
    <w:p w14:paraId="16BC7593" w14:textId="77777777" w:rsidR="0009251E" w:rsidRPr="00E24A7F" w:rsidRDefault="0009251E" w:rsidP="0009251E">
      <w:pPr>
        <w:pStyle w:val="NormalWeb"/>
        <w:rPr>
          <w:rFonts w:ascii="Book Antiqua" w:hAnsi="Book Antiqua"/>
          <w:color w:val="000000"/>
        </w:rPr>
      </w:pPr>
      <w:r w:rsidRPr="00E24A7F">
        <w:rPr>
          <w:rStyle w:val="Strong"/>
          <w:rFonts w:ascii="Book Antiqua" w:hAnsi="Book Antiqua"/>
          <w:color w:val="000000"/>
        </w:rPr>
        <w:t>Exercise Instructions:</w:t>
      </w:r>
      <w:r w:rsidRPr="00E24A7F">
        <w:rPr>
          <w:rFonts w:ascii="Book Antiqua" w:hAnsi="Book Antiqua"/>
          <w:color w:val="000000"/>
        </w:rPr>
        <w:t>  You are required to submit a 2-Page (</w:t>
      </w:r>
      <w:r w:rsidRPr="00E24A7F">
        <w:rPr>
          <w:rStyle w:val="Strong"/>
          <w:rFonts w:ascii="Book Antiqua" w:hAnsi="Book Antiqua"/>
          <w:color w:val="000000"/>
        </w:rPr>
        <w:t>Title Page and Content Page</w:t>
      </w:r>
      <w:r w:rsidRPr="00E24A7F">
        <w:rPr>
          <w:rFonts w:ascii="Book Antiqua" w:hAnsi="Book Antiqua"/>
          <w:color w:val="000000"/>
        </w:rPr>
        <w:t>), APA formatted paper with substantial content. Substantial content requires staying on topic and fully addresses the assignment in a clear, concise, and meaningful manner. The deliverable length of your posting responses must be at least 2-pages (</w:t>
      </w:r>
      <w:r w:rsidRPr="00E24A7F">
        <w:rPr>
          <w:rStyle w:val="Strong"/>
          <w:rFonts w:ascii="Book Antiqua" w:hAnsi="Book Antiqua"/>
          <w:color w:val="000000"/>
        </w:rPr>
        <w:t>Title Page and Content Page</w:t>
      </w:r>
      <w:r w:rsidRPr="00E24A7F">
        <w:rPr>
          <w:rFonts w:ascii="Book Antiqua" w:hAnsi="Book Antiqua"/>
          <w:color w:val="000000"/>
        </w:rPr>
        <w:t>) APA format.  Please review your paper for grammar and punctuation errors.</w:t>
      </w:r>
    </w:p>
    <w:p w14:paraId="56F74C10" w14:textId="77777777" w:rsidR="0009251E" w:rsidRPr="00E24A7F" w:rsidRDefault="0009251E" w:rsidP="0009251E">
      <w:pPr>
        <w:pStyle w:val="NormalWeb"/>
        <w:rPr>
          <w:rFonts w:ascii="Book Antiqua" w:hAnsi="Book Antiqua"/>
          <w:color w:val="000000"/>
        </w:rPr>
      </w:pPr>
      <w:r w:rsidRPr="00E24A7F">
        <w:rPr>
          <w:rFonts w:ascii="Book Antiqua" w:hAnsi="Book Antiqua"/>
          <w:color w:val="000000"/>
        </w:rPr>
        <w:t>Exercises must be the student’s original thoughts based on the topics from the "Open Educational Resource" (OER) Course Textbook and/or other referenced sources.  Direct quotes from references must be less than 20 words.  Plagiarized exercises may result in a "0" for the submission of this assignment.   Please review postings for sentence structure, grammar and punctuation errors.  </w:t>
      </w:r>
    </w:p>
    <w:p w14:paraId="682DDC79" w14:textId="77777777" w:rsidR="0009251E" w:rsidRPr="00E24A7F" w:rsidRDefault="0009251E" w:rsidP="0009251E">
      <w:pPr>
        <w:pStyle w:val="NormalWeb"/>
        <w:rPr>
          <w:rFonts w:ascii="Book Antiqua" w:hAnsi="Book Antiqua"/>
          <w:color w:val="000000"/>
        </w:rPr>
      </w:pPr>
      <w:r w:rsidRPr="00E24A7F">
        <w:rPr>
          <w:rStyle w:val="Strong"/>
          <w:rFonts w:ascii="Book Antiqua" w:hAnsi="Book Antiqua"/>
          <w:color w:val="000000"/>
          <w:shd w:val="clear" w:color="auto" w:fill="FFFF00"/>
        </w:rPr>
        <w:t xml:space="preserve">Late submissions are not accepted. </w:t>
      </w:r>
    </w:p>
    <w:p w14:paraId="427005EB" w14:textId="77777777" w:rsidR="0009251E" w:rsidRPr="00E24A7F" w:rsidRDefault="0009251E" w:rsidP="0009251E">
      <w:pPr>
        <w:pStyle w:val="NormalWeb"/>
        <w:rPr>
          <w:rFonts w:ascii="Book Antiqua" w:hAnsi="Book Antiqua"/>
          <w:color w:val="000000"/>
        </w:rPr>
      </w:pPr>
      <w:r w:rsidRPr="00E24A7F">
        <w:rPr>
          <w:rStyle w:val="Strong"/>
          <w:rFonts w:ascii="Book Antiqua" w:hAnsi="Book Antiqua"/>
          <w:color w:val="000000"/>
          <w:shd w:val="clear" w:color="auto" w:fill="FFFF00"/>
        </w:rPr>
        <w:t>All assignment(s) derive from the OER Textbook.  For academic purposes, at least 1 APA formatted reference is required pertaining to the topic(s).</w:t>
      </w:r>
    </w:p>
    <w:p w14:paraId="5E9FDACA" w14:textId="77777777" w:rsidR="0009251E" w:rsidRPr="00E24A7F" w:rsidRDefault="0009251E" w:rsidP="0009251E">
      <w:pPr>
        <w:pStyle w:val="NormalWeb"/>
        <w:rPr>
          <w:rFonts w:ascii="Book Antiqua" w:hAnsi="Book Antiqua"/>
          <w:color w:val="000000"/>
        </w:rPr>
      </w:pPr>
      <w:r w:rsidRPr="00E24A7F">
        <w:rPr>
          <w:rStyle w:val="Strong"/>
          <w:rFonts w:ascii="Book Antiqua" w:hAnsi="Book Antiqua"/>
          <w:color w:val="000000"/>
        </w:rPr>
        <w:t>Exam Instructions:  Mid-Term/Final Exam contains “critical thinking” randomly selected essay questions.  </w:t>
      </w:r>
      <w:r w:rsidRPr="00E24A7F">
        <w:rPr>
          <w:rFonts w:ascii="Book Antiqua" w:hAnsi="Book Antiqua"/>
          <w:color w:val="000000"/>
        </w:rPr>
        <w:t>Students will be instructed in and will apply critical thinking skills to include creative thinking, innovation, inquiry, analysis, evaluation, and synthesis of information.  Students will be instructed in and will apply knowledge, skills and ability to include development, interpretation, and expression of ideas through written communication. </w:t>
      </w:r>
    </w:p>
    <w:p w14:paraId="35997018" w14:textId="77777777" w:rsidR="0009251E" w:rsidRPr="00E24A7F" w:rsidRDefault="0009251E" w:rsidP="0009251E">
      <w:pPr>
        <w:pStyle w:val="NormalWeb"/>
        <w:rPr>
          <w:rFonts w:ascii="Book Antiqua" w:hAnsi="Book Antiqua"/>
          <w:color w:val="000000"/>
        </w:rPr>
      </w:pPr>
      <w:r w:rsidRPr="00E24A7F">
        <w:rPr>
          <w:rStyle w:val="Strong"/>
          <w:rFonts w:ascii="Book Antiqua" w:hAnsi="Book Antiqua"/>
          <w:color w:val="000000"/>
        </w:rPr>
        <w:t>Students will have 1 attempt to complete the exam (no time limit).  Students must complete the entire exam in the attempt (If the exam or the web browsers is closed - the exam is considered completed).</w:t>
      </w:r>
    </w:p>
    <w:p w14:paraId="5AD5F41F" w14:textId="5D3BE5D3" w:rsidR="0009251E" w:rsidRPr="0009251E" w:rsidRDefault="0009251E" w:rsidP="0009251E">
      <w:pPr>
        <w:pStyle w:val="NormalWeb"/>
        <w:rPr>
          <w:rFonts w:ascii="Book Antiqua" w:hAnsi="Book Antiqua"/>
          <w:color w:val="000000"/>
        </w:rPr>
      </w:pPr>
      <w:r w:rsidRPr="00E24A7F">
        <w:rPr>
          <w:rStyle w:val="Strong"/>
          <w:rFonts w:ascii="Book Antiqua" w:hAnsi="Book Antiqua"/>
          <w:color w:val="000000"/>
          <w:shd w:val="clear" w:color="auto" w:fill="FFFF00"/>
        </w:rPr>
        <w:t xml:space="preserve">Late submissions are not accepted. </w:t>
      </w:r>
    </w:p>
    <w:p w14:paraId="3B4FC186" w14:textId="77777777" w:rsidR="00FE6A5E" w:rsidRPr="00FE6A5E" w:rsidRDefault="00FE6A5E" w:rsidP="00FE6A5E">
      <w:pPr>
        <w:pStyle w:val="NormalWeb"/>
        <w:spacing w:before="180" w:beforeAutospacing="0" w:after="180" w:afterAutospacing="0"/>
        <w:rPr>
          <w:rFonts w:ascii="Book Antiqua" w:hAnsi="Book Antiqua"/>
          <w:color w:val="2D3B45"/>
        </w:rPr>
      </w:pPr>
      <w:r w:rsidRPr="00FE6A5E">
        <w:rPr>
          <w:rStyle w:val="Strong"/>
          <w:rFonts w:ascii="Book Antiqua" w:hAnsi="Book Antiqua"/>
          <w:color w:val="000000"/>
        </w:rPr>
        <w:t>Program Portfolio (Capstone) Project – Course MAN 4720:</w:t>
      </w:r>
      <w:r w:rsidRPr="00FE6A5E">
        <w:rPr>
          <w:rFonts w:ascii="Book Antiqua" w:hAnsi="Book Antiqua"/>
          <w:color w:val="000000"/>
        </w:rPr>
        <w:t>  Submit your completed Program Portfolio Project.</w:t>
      </w:r>
    </w:p>
    <w:p w14:paraId="7DC00BBD" w14:textId="5C686A59" w:rsidR="00FE6A5E" w:rsidRPr="00FE6A5E" w:rsidRDefault="00FE6A5E" w:rsidP="00FE6A5E">
      <w:pPr>
        <w:pStyle w:val="NormalWeb"/>
        <w:spacing w:before="180" w:beforeAutospacing="0" w:after="180" w:afterAutospacing="0"/>
        <w:rPr>
          <w:rFonts w:ascii="Book Antiqua" w:hAnsi="Book Antiqua"/>
          <w:color w:val="2D3B45"/>
        </w:rPr>
      </w:pPr>
      <w:r w:rsidRPr="00FE6A5E">
        <w:rPr>
          <w:rFonts w:ascii="Book Antiqua" w:hAnsi="Book Antiqua"/>
          <w:color w:val="000000"/>
        </w:rPr>
        <w:t xml:space="preserve">Submit/Present your final submission for your Program Portfolio Project.  Make sure to include all parts of your business plan.  Your final Program Portfolio Project needs to include at a minimum the following information (See Writing a Business Plan </w:t>
      </w:r>
      <w:r w:rsidR="0009251E" w:rsidRPr="00FE6A5E">
        <w:rPr>
          <w:rFonts w:ascii="Book Antiqua" w:hAnsi="Book Antiqua"/>
          <w:color w:val="000000"/>
        </w:rPr>
        <w:t>Guidance</w:t>
      </w:r>
      <w:r w:rsidRPr="00FE6A5E">
        <w:rPr>
          <w:rFonts w:ascii="Book Antiqua" w:hAnsi="Book Antiqua"/>
          <w:color w:val="000000"/>
        </w:rPr>
        <w:t>): </w:t>
      </w:r>
      <w:r w:rsidRPr="00FE6A5E">
        <w:rPr>
          <w:rStyle w:val="apple-converted-space"/>
          <w:rFonts w:ascii="Book Antiqua" w:hAnsi="Book Antiqua"/>
          <w:color w:val="000000"/>
        </w:rPr>
        <w:t> </w:t>
      </w:r>
    </w:p>
    <w:p w14:paraId="128F212A" w14:textId="77777777" w:rsidR="0009251E" w:rsidRDefault="0009251E" w:rsidP="00FE6A5E">
      <w:pPr>
        <w:pStyle w:val="NormalWeb"/>
        <w:spacing w:before="180" w:beforeAutospacing="0" w:after="180" w:afterAutospacing="0"/>
        <w:rPr>
          <w:rStyle w:val="Strong"/>
          <w:rFonts w:ascii="Book Antiqua" w:hAnsi="Book Antiqua"/>
          <w:color w:val="000000"/>
        </w:rPr>
      </w:pPr>
    </w:p>
    <w:p w14:paraId="231BE375" w14:textId="77777777" w:rsidR="0009251E" w:rsidRDefault="0009251E" w:rsidP="00FE6A5E">
      <w:pPr>
        <w:pStyle w:val="NormalWeb"/>
        <w:spacing w:before="180" w:beforeAutospacing="0" w:after="180" w:afterAutospacing="0"/>
        <w:rPr>
          <w:rStyle w:val="Strong"/>
          <w:rFonts w:ascii="Book Antiqua" w:hAnsi="Book Antiqua"/>
          <w:color w:val="000000"/>
        </w:rPr>
      </w:pPr>
    </w:p>
    <w:p w14:paraId="4B8F5E9A" w14:textId="17F813CA" w:rsidR="00FE6A5E" w:rsidRPr="00FE6A5E" w:rsidRDefault="00FE6A5E" w:rsidP="00FE6A5E">
      <w:pPr>
        <w:pStyle w:val="NormalWeb"/>
        <w:spacing w:before="180" w:beforeAutospacing="0" w:after="180" w:afterAutospacing="0"/>
        <w:rPr>
          <w:rFonts w:ascii="Book Antiqua" w:hAnsi="Book Antiqua"/>
          <w:color w:val="2D3B45"/>
        </w:rPr>
      </w:pPr>
      <w:r w:rsidRPr="00FE6A5E">
        <w:rPr>
          <w:rStyle w:val="Strong"/>
          <w:rFonts w:ascii="Book Antiqua" w:hAnsi="Book Antiqua"/>
          <w:color w:val="000000"/>
        </w:rPr>
        <w:lastRenderedPageBreak/>
        <w:t>Section One: The Business</w:t>
      </w:r>
    </w:p>
    <w:p w14:paraId="562D070C" w14:textId="77777777" w:rsidR="00FE6A5E" w:rsidRPr="00FE6A5E" w:rsidRDefault="00FE6A5E" w:rsidP="00FE6A5E">
      <w:pPr>
        <w:numPr>
          <w:ilvl w:val="0"/>
          <w:numId w:val="37"/>
        </w:numPr>
        <w:spacing w:before="100" w:beforeAutospacing="1" w:after="100" w:afterAutospacing="1"/>
        <w:ind w:left="375"/>
        <w:rPr>
          <w:rFonts w:ascii="Book Antiqua" w:hAnsi="Book Antiqua"/>
          <w:color w:val="2D3B45"/>
        </w:rPr>
      </w:pPr>
      <w:r w:rsidRPr="00FE6A5E">
        <w:rPr>
          <w:rFonts w:ascii="Book Antiqua" w:hAnsi="Book Antiqua"/>
          <w:color w:val="000000"/>
        </w:rPr>
        <w:t>Description of Business</w:t>
      </w:r>
    </w:p>
    <w:p w14:paraId="18742DAE" w14:textId="77777777" w:rsidR="00FE6A5E" w:rsidRPr="00FE6A5E" w:rsidRDefault="00FE6A5E" w:rsidP="00FE6A5E">
      <w:pPr>
        <w:numPr>
          <w:ilvl w:val="0"/>
          <w:numId w:val="37"/>
        </w:numPr>
        <w:spacing w:before="100" w:beforeAutospacing="1" w:after="100" w:afterAutospacing="1"/>
        <w:ind w:left="375"/>
        <w:rPr>
          <w:rFonts w:ascii="Book Antiqua" w:hAnsi="Book Antiqua"/>
          <w:color w:val="2D3B45"/>
        </w:rPr>
      </w:pPr>
      <w:r w:rsidRPr="00FE6A5E">
        <w:rPr>
          <w:rFonts w:ascii="Book Antiqua" w:hAnsi="Book Antiqua"/>
          <w:color w:val="000000"/>
        </w:rPr>
        <w:t>Products/Services</w:t>
      </w:r>
    </w:p>
    <w:p w14:paraId="3C092947" w14:textId="77777777" w:rsidR="00FE6A5E" w:rsidRPr="00FE6A5E" w:rsidRDefault="00FE6A5E" w:rsidP="00FE6A5E">
      <w:pPr>
        <w:numPr>
          <w:ilvl w:val="0"/>
          <w:numId w:val="37"/>
        </w:numPr>
        <w:spacing w:before="100" w:beforeAutospacing="1" w:after="100" w:afterAutospacing="1"/>
        <w:ind w:left="375"/>
        <w:rPr>
          <w:rFonts w:ascii="Book Antiqua" w:hAnsi="Book Antiqua"/>
          <w:color w:val="2D3B45"/>
        </w:rPr>
      </w:pPr>
      <w:r w:rsidRPr="00FE6A5E">
        <w:rPr>
          <w:rFonts w:ascii="Book Antiqua" w:hAnsi="Book Antiqua"/>
          <w:color w:val="000000"/>
        </w:rPr>
        <w:t>Market Analysis</w:t>
      </w:r>
    </w:p>
    <w:p w14:paraId="4681640E" w14:textId="77777777" w:rsidR="00FE6A5E" w:rsidRPr="00FE6A5E" w:rsidRDefault="00FE6A5E" w:rsidP="00FE6A5E">
      <w:pPr>
        <w:numPr>
          <w:ilvl w:val="0"/>
          <w:numId w:val="37"/>
        </w:numPr>
        <w:spacing w:before="100" w:beforeAutospacing="1" w:after="100" w:afterAutospacing="1"/>
        <w:ind w:left="375"/>
        <w:rPr>
          <w:rFonts w:ascii="Book Antiqua" w:hAnsi="Book Antiqua"/>
          <w:color w:val="2D3B45"/>
        </w:rPr>
      </w:pPr>
      <w:r w:rsidRPr="00FE6A5E">
        <w:rPr>
          <w:rFonts w:ascii="Book Antiqua" w:hAnsi="Book Antiqua"/>
          <w:color w:val="000000"/>
        </w:rPr>
        <w:t>Marketing Plan</w:t>
      </w:r>
    </w:p>
    <w:p w14:paraId="6CE85010" w14:textId="77777777" w:rsidR="00FE6A5E" w:rsidRPr="00FE6A5E" w:rsidRDefault="00FE6A5E" w:rsidP="00FE6A5E">
      <w:pPr>
        <w:numPr>
          <w:ilvl w:val="0"/>
          <w:numId w:val="37"/>
        </w:numPr>
        <w:spacing w:before="100" w:beforeAutospacing="1" w:after="100" w:afterAutospacing="1"/>
        <w:ind w:left="375"/>
        <w:rPr>
          <w:rFonts w:ascii="Book Antiqua" w:hAnsi="Book Antiqua"/>
          <w:color w:val="2D3B45"/>
        </w:rPr>
      </w:pPr>
      <w:r w:rsidRPr="00FE6A5E">
        <w:rPr>
          <w:rFonts w:ascii="Book Antiqua" w:hAnsi="Book Antiqua"/>
          <w:color w:val="000000"/>
        </w:rPr>
        <w:t>Location</w:t>
      </w:r>
    </w:p>
    <w:p w14:paraId="275473FE" w14:textId="77777777" w:rsidR="00FE6A5E" w:rsidRPr="00FE6A5E" w:rsidRDefault="00FE6A5E" w:rsidP="00FE6A5E">
      <w:pPr>
        <w:numPr>
          <w:ilvl w:val="0"/>
          <w:numId w:val="37"/>
        </w:numPr>
        <w:spacing w:before="100" w:beforeAutospacing="1" w:after="100" w:afterAutospacing="1"/>
        <w:ind w:left="375"/>
        <w:rPr>
          <w:rFonts w:ascii="Book Antiqua" w:hAnsi="Book Antiqua"/>
          <w:color w:val="2D3B45"/>
        </w:rPr>
      </w:pPr>
      <w:r w:rsidRPr="00FE6A5E">
        <w:rPr>
          <w:rFonts w:ascii="Book Antiqua" w:hAnsi="Book Antiqua"/>
          <w:color w:val="000000"/>
        </w:rPr>
        <w:t>Competition</w:t>
      </w:r>
    </w:p>
    <w:p w14:paraId="6DF2AC9D" w14:textId="77777777" w:rsidR="00FE6A5E" w:rsidRPr="00FE6A5E" w:rsidRDefault="00FE6A5E" w:rsidP="00FE6A5E">
      <w:pPr>
        <w:numPr>
          <w:ilvl w:val="0"/>
          <w:numId w:val="37"/>
        </w:numPr>
        <w:spacing w:before="100" w:beforeAutospacing="1" w:after="100" w:afterAutospacing="1"/>
        <w:ind w:left="375"/>
        <w:rPr>
          <w:rFonts w:ascii="Book Antiqua" w:hAnsi="Book Antiqua"/>
          <w:color w:val="2D3B45"/>
        </w:rPr>
      </w:pPr>
      <w:r w:rsidRPr="00FE6A5E">
        <w:rPr>
          <w:rFonts w:ascii="Book Antiqua" w:hAnsi="Book Antiqua"/>
          <w:color w:val="000000"/>
        </w:rPr>
        <w:t>Management and Operations</w:t>
      </w:r>
    </w:p>
    <w:p w14:paraId="11D4FEF8" w14:textId="77777777" w:rsidR="00FE6A5E" w:rsidRPr="00FE6A5E" w:rsidRDefault="00FE6A5E" w:rsidP="00FE6A5E">
      <w:pPr>
        <w:numPr>
          <w:ilvl w:val="0"/>
          <w:numId w:val="37"/>
        </w:numPr>
        <w:spacing w:before="100" w:beforeAutospacing="1" w:after="100" w:afterAutospacing="1"/>
        <w:ind w:left="375"/>
        <w:rPr>
          <w:rFonts w:ascii="Book Antiqua" w:hAnsi="Book Antiqua"/>
          <w:color w:val="2D3B45"/>
        </w:rPr>
      </w:pPr>
      <w:r w:rsidRPr="00FE6A5E">
        <w:rPr>
          <w:rFonts w:ascii="Book Antiqua" w:hAnsi="Book Antiqua"/>
          <w:color w:val="000000"/>
        </w:rPr>
        <w:t>Personnel</w:t>
      </w:r>
    </w:p>
    <w:p w14:paraId="3346345B" w14:textId="77777777" w:rsidR="00FE6A5E" w:rsidRPr="00FE6A5E" w:rsidRDefault="00FE6A5E" w:rsidP="00FE6A5E">
      <w:pPr>
        <w:numPr>
          <w:ilvl w:val="0"/>
          <w:numId w:val="37"/>
        </w:numPr>
        <w:spacing w:before="100" w:beforeAutospacing="1" w:after="100" w:afterAutospacing="1"/>
        <w:ind w:left="375"/>
        <w:rPr>
          <w:rFonts w:ascii="Book Antiqua" w:hAnsi="Book Antiqua"/>
          <w:color w:val="2D3B45"/>
        </w:rPr>
      </w:pPr>
      <w:r w:rsidRPr="00FE6A5E">
        <w:rPr>
          <w:rFonts w:ascii="Book Antiqua" w:hAnsi="Book Antiqua"/>
          <w:color w:val="000000"/>
        </w:rPr>
        <w:t>Application and Effect of Loan or Investment</w:t>
      </w:r>
    </w:p>
    <w:p w14:paraId="27534CBE" w14:textId="77777777" w:rsidR="00FE6A5E" w:rsidRPr="00FE6A5E" w:rsidRDefault="00FE6A5E" w:rsidP="00FE6A5E">
      <w:pPr>
        <w:pStyle w:val="NormalWeb"/>
        <w:spacing w:before="180" w:beforeAutospacing="0" w:after="180" w:afterAutospacing="0"/>
        <w:rPr>
          <w:rFonts w:ascii="Book Antiqua" w:hAnsi="Book Antiqua"/>
          <w:color w:val="2D3B45"/>
        </w:rPr>
      </w:pPr>
      <w:r w:rsidRPr="00FE6A5E">
        <w:rPr>
          <w:rStyle w:val="Strong"/>
          <w:rFonts w:ascii="Book Antiqua" w:hAnsi="Book Antiqua"/>
          <w:color w:val="000000"/>
        </w:rPr>
        <w:t>Section Two: Financial Data</w:t>
      </w:r>
    </w:p>
    <w:p w14:paraId="41B3EC04" w14:textId="77777777" w:rsidR="00FE6A5E" w:rsidRPr="00FE6A5E" w:rsidRDefault="00FE6A5E" w:rsidP="00FE6A5E">
      <w:pPr>
        <w:numPr>
          <w:ilvl w:val="0"/>
          <w:numId w:val="38"/>
        </w:numPr>
        <w:spacing w:before="100" w:beforeAutospacing="1" w:after="100" w:afterAutospacing="1"/>
        <w:ind w:left="375"/>
        <w:rPr>
          <w:rFonts w:ascii="Book Antiqua" w:hAnsi="Book Antiqua"/>
          <w:color w:val="2D3B45"/>
        </w:rPr>
      </w:pPr>
      <w:r w:rsidRPr="00FE6A5E">
        <w:rPr>
          <w:rFonts w:ascii="Book Antiqua" w:hAnsi="Book Antiqua"/>
          <w:color w:val="000000"/>
        </w:rPr>
        <w:t>Projected Financial Statements Income Statements</w:t>
      </w:r>
    </w:p>
    <w:p w14:paraId="2E722ADF" w14:textId="77777777" w:rsidR="00FE6A5E" w:rsidRPr="00FE6A5E" w:rsidRDefault="00FE6A5E" w:rsidP="00FE6A5E">
      <w:pPr>
        <w:numPr>
          <w:ilvl w:val="1"/>
          <w:numId w:val="38"/>
        </w:numPr>
        <w:spacing w:before="100" w:beforeAutospacing="1" w:after="100" w:afterAutospacing="1"/>
        <w:ind w:left="750"/>
        <w:rPr>
          <w:rFonts w:ascii="Book Antiqua" w:hAnsi="Book Antiqua"/>
          <w:color w:val="2D3B45"/>
        </w:rPr>
      </w:pPr>
      <w:r w:rsidRPr="00FE6A5E">
        <w:rPr>
          <w:rFonts w:ascii="Book Antiqua" w:hAnsi="Book Antiqua"/>
          <w:color w:val="000000"/>
        </w:rPr>
        <w:t>Cash Flow Statements</w:t>
      </w:r>
    </w:p>
    <w:p w14:paraId="6CE3898C" w14:textId="77777777" w:rsidR="00FE6A5E" w:rsidRPr="00FE6A5E" w:rsidRDefault="00FE6A5E" w:rsidP="00FE6A5E">
      <w:pPr>
        <w:numPr>
          <w:ilvl w:val="1"/>
          <w:numId w:val="38"/>
        </w:numPr>
        <w:spacing w:before="100" w:beforeAutospacing="1" w:after="100" w:afterAutospacing="1"/>
        <w:ind w:left="750"/>
        <w:rPr>
          <w:rFonts w:ascii="Book Antiqua" w:hAnsi="Book Antiqua"/>
          <w:color w:val="2D3B45"/>
        </w:rPr>
      </w:pPr>
      <w:r w:rsidRPr="00FE6A5E">
        <w:rPr>
          <w:rFonts w:ascii="Book Antiqua" w:hAnsi="Book Antiqua"/>
          <w:color w:val="000000"/>
        </w:rPr>
        <w:t>Balance Sheets</w:t>
      </w:r>
    </w:p>
    <w:p w14:paraId="7020A635" w14:textId="77777777" w:rsidR="00FE6A5E" w:rsidRPr="00FE6A5E" w:rsidRDefault="00FE6A5E" w:rsidP="00FE6A5E">
      <w:pPr>
        <w:numPr>
          <w:ilvl w:val="0"/>
          <w:numId w:val="39"/>
        </w:numPr>
        <w:spacing w:before="100" w:beforeAutospacing="1" w:after="100" w:afterAutospacing="1"/>
        <w:ind w:left="375"/>
        <w:rPr>
          <w:rFonts w:ascii="Book Antiqua" w:hAnsi="Book Antiqua"/>
          <w:color w:val="2D3B45"/>
        </w:rPr>
      </w:pPr>
      <w:r w:rsidRPr="00FE6A5E">
        <w:rPr>
          <w:rFonts w:ascii="Book Antiqua" w:hAnsi="Book Antiqua"/>
          <w:color w:val="000000"/>
        </w:rPr>
        <w:t>Assumptions to Projected Financial Statements</w:t>
      </w:r>
    </w:p>
    <w:p w14:paraId="2F954441" w14:textId="77777777" w:rsidR="00FE6A5E" w:rsidRPr="00FE6A5E" w:rsidRDefault="00FE6A5E" w:rsidP="00FE6A5E">
      <w:pPr>
        <w:numPr>
          <w:ilvl w:val="1"/>
          <w:numId w:val="39"/>
        </w:numPr>
        <w:spacing w:before="100" w:beforeAutospacing="1" w:after="100" w:afterAutospacing="1"/>
        <w:ind w:left="750"/>
        <w:rPr>
          <w:rFonts w:ascii="Book Antiqua" w:hAnsi="Book Antiqua"/>
          <w:color w:val="2D3B45"/>
        </w:rPr>
      </w:pPr>
      <w:r w:rsidRPr="00FE6A5E">
        <w:rPr>
          <w:rFonts w:ascii="Book Antiqua" w:hAnsi="Book Antiqua"/>
          <w:color w:val="000000"/>
        </w:rPr>
        <w:t>Break Even Analysis</w:t>
      </w:r>
    </w:p>
    <w:p w14:paraId="0C6834FA" w14:textId="77777777" w:rsidR="00FE6A5E" w:rsidRPr="00FE6A5E" w:rsidRDefault="00FE6A5E" w:rsidP="00FE6A5E">
      <w:pPr>
        <w:numPr>
          <w:ilvl w:val="1"/>
          <w:numId w:val="39"/>
        </w:numPr>
        <w:spacing w:before="100" w:beforeAutospacing="1" w:after="100" w:afterAutospacing="1"/>
        <w:ind w:left="750"/>
        <w:rPr>
          <w:rFonts w:ascii="Book Antiqua" w:hAnsi="Book Antiqua"/>
          <w:color w:val="2D3B45"/>
        </w:rPr>
      </w:pPr>
      <w:r w:rsidRPr="00FE6A5E">
        <w:rPr>
          <w:rFonts w:ascii="Book Antiqua" w:hAnsi="Book Antiqua"/>
          <w:color w:val="000000"/>
        </w:rPr>
        <w:t>Sources and Uses of Funds</w:t>
      </w:r>
    </w:p>
    <w:p w14:paraId="14C5199D" w14:textId="77777777" w:rsidR="00FE6A5E" w:rsidRPr="00FE6A5E" w:rsidRDefault="00FE6A5E" w:rsidP="00FE6A5E">
      <w:pPr>
        <w:pStyle w:val="NormalWeb"/>
        <w:spacing w:before="180" w:beforeAutospacing="0" w:after="180" w:afterAutospacing="0"/>
        <w:rPr>
          <w:rFonts w:ascii="Book Antiqua" w:hAnsi="Book Antiqua"/>
          <w:color w:val="2D3B45"/>
        </w:rPr>
      </w:pPr>
      <w:r w:rsidRPr="00FE6A5E">
        <w:rPr>
          <w:rStyle w:val="Strong"/>
          <w:rFonts w:ascii="Book Antiqua" w:hAnsi="Book Antiqua"/>
          <w:color w:val="000000"/>
        </w:rPr>
        <w:t>Section Three (optional): Supplemental Information</w:t>
      </w:r>
    </w:p>
    <w:p w14:paraId="687457C0" w14:textId="77777777" w:rsidR="00FE6A5E" w:rsidRPr="00FE6A5E" w:rsidRDefault="00FE6A5E" w:rsidP="00FE6A5E">
      <w:pPr>
        <w:numPr>
          <w:ilvl w:val="0"/>
          <w:numId w:val="40"/>
        </w:numPr>
        <w:spacing w:before="100" w:beforeAutospacing="1" w:after="100" w:afterAutospacing="1"/>
        <w:ind w:left="375"/>
        <w:rPr>
          <w:rFonts w:ascii="Book Antiqua" w:hAnsi="Book Antiqua"/>
          <w:color w:val="2D3B45"/>
        </w:rPr>
      </w:pPr>
      <w:r w:rsidRPr="00FE6A5E">
        <w:rPr>
          <w:rFonts w:ascii="Book Antiqua" w:hAnsi="Book Antiqua"/>
          <w:color w:val="000000"/>
        </w:rPr>
        <w:t>Additional Business Information</w:t>
      </w:r>
    </w:p>
    <w:p w14:paraId="52575809" w14:textId="77777777" w:rsidR="00FE6A5E" w:rsidRPr="00FE6A5E" w:rsidRDefault="00FE6A5E" w:rsidP="00FE6A5E">
      <w:pPr>
        <w:numPr>
          <w:ilvl w:val="0"/>
          <w:numId w:val="40"/>
        </w:numPr>
        <w:spacing w:before="100" w:beforeAutospacing="1" w:after="100" w:afterAutospacing="1"/>
        <w:ind w:left="375"/>
        <w:rPr>
          <w:rFonts w:ascii="Book Antiqua" w:hAnsi="Book Antiqua"/>
          <w:color w:val="2D3B45"/>
        </w:rPr>
      </w:pPr>
      <w:r w:rsidRPr="00FE6A5E">
        <w:rPr>
          <w:rFonts w:ascii="Book Antiqua" w:hAnsi="Book Antiqua"/>
          <w:color w:val="000000"/>
        </w:rPr>
        <w:t>Appendix </w:t>
      </w:r>
    </w:p>
    <w:p w14:paraId="7BD931B3" w14:textId="77777777" w:rsidR="00FE6A5E" w:rsidRPr="00FE6A5E" w:rsidRDefault="00FE6A5E" w:rsidP="00FE6A5E">
      <w:pPr>
        <w:numPr>
          <w:ilvl w:val="0"/>
          <w:numId w:val="40"/>
        </w:numPr>
        <w:spacing w:before="100" w:beforeAutospacing="1" w:after="100" w:afterAutospacing="1"/>
        <w:ind w:left="375"/>
        <w:rPr>
          <w:rFonts w:ascii="Book Antiqua" w:hAnsi="Book Antiqua"/>
          <w:color w:val="2D3B45"/>
        </w:rPr>
      </w:pPr>
      <w:r w:rsidRPr="00FE6A5E">
        <w:rPr>
          <w:rFonts w:ascii="Book Antiqua" w:hAnsi="Book Antiqua"/>
          <w:color w:val="000000"/>
        </w:rPr>
        <w:t>Business Letters of Recommendations</w:t>
      </w:r>
    </w:p>
    <w:p w14:paraId="56549776" w14:textId="77777777" w:rsidR="00FE6A5E" w:rsidRPr="00FE6A5E" w:rsidRDefault="00FE6A5E" w:rsidP="00FE6A5E">
      <w:pPr>
        <w:pStyle w:val="NormalWeb"/>
        <w:spacing w:before="180" w:beforeAutospacing="0" w:after="180" w:afterAutospacing="0"/>
        <w:rPr>
          <w:rFonts w:ascii="Book Antiqua" w:hAnsi="Book Antiqua"/>
          <w:color w:val="2D3B45"/>
        </w:rPr>
      </w:pPr>
      <w:r w:rsidRPr="00FE6A5E">
        <w:rPr>
          <w:rStyle w:val="Strong"/>
          <w:rFonts w:ascii="Book Antiqua" w:hAnsi="Book Antiqua"/>
          <w:color w:val="000000"/>
        </w:rPr>
        <w:t>Basic Business Plan Guidelines:</w:t>
      </w:r>
    </w:p>
    <w:p w14:paraId="06437864" w14:textId="77777777" w:rsidR="00FE6A5E" w:rsidRPr="00FE6A5E" w:rsidRDefault="00FE6A5E" w:rsidP="00FE6A5E">
      <w:pPr>
        <w:pStyle w:val="NormalWeb"/>
        <w:spacing w:before="180" w:beforeAutospacing="0" w:after="180" w:afterAutospacing="0"/>
        <w:rPr>
          <w:rFonts w:ascii="Book Antiqua" w:hAnsi="Book Antiqua"/>
          <w:color w:val="2D3B45"/>
        </w:rPr>
      </w:pPr>
      <w:r w:rsidRPr="00FE6A5E">
        <w:rPr>
          <w:rFonts w:ascii="Book Antiqua" w:hAnsi="Book Antiqua"/>
          <w:color w:val="000000"/>
        </w:rPr>
        <w:t>Writing a Business Plan will probably take a lot of time. Up to 100 hours or more is not uncommon for a new business that requires a lot of research.  A typical plan will have three sections.</w:t>
      </w:r>
    </w:p>
    <w:p w14:paraId="656E44BB" w14:textId="77777777" w:rsidR="00FE6A5E" w:rsidRPr="00FE6A5E" w:rsidRDefault="00FE6A5E" w:rsidP="00FE6A5E">
      <w:pPr>
        <w:pStyle w:val="NormalWeb"/>
        <w:spacing w:before="180" w:beforeAutospacing="0" w:after="180" w:afterAutospacing="0"/>
        <w:rPr>
          <w:rFonts w:ascii="Book Antiqua" w:hAnsi="Book Antiqua"/>
          <w:color w:val="2D3B45"/>
        </w:rPr>
      </w:pPr>
      <w:r w:rsidRPr="00FE6A5E">
        <w:rPr>
          <w:rFonts w:ascii="Book Antiqua" w:hAnsi="Book Antiqua"/>
          <w:color w:val="000000"/>
        </w:rPr>
        <w:t>A short (</w:t>
      </w:r>
      <w:r w:rsidRPr="00FE6A5E">
        <w:rPr>
          <w:rStyle w:val="Strong"/>
          <w:rFonts w:ascii="Book Antiqua" w:hAnsi="Book Antiqua"/>
          <w:color w:val="000000"/>
        </w:rPr>
        <w:t>3-5 pages</w:t>
      </w:r>
      <w:r w:rsidRPr="00FE6A5E">
        <w:rPr>
          <w:rFonts w:ascii="Book Antiqua" w:hAnsi="Book Antiqua"/>
          <w:color w:val="000000"/>
        </w:rPr>
        <w:t>) Executive Summary is often added at the beginning of more complex business plans.</w:t>
      </w:r>
    </w:p>
    <w:p w14:paraId="524FA0CF" w14:textId="77777777" w:rsidR="00FE6A5E" w:rsidRPr="00FE6A5E" w:rsidRDefault="00FE6A5E" w:rsidP="00FE6A5E">
      <w:pPr>
        <w:numPr>
          <w:ilvl w:val="0"/>
          <w:numId w:val="41"/>
        </w:numPr>
        <w:spacing w:before="100" w:beforeAutospacing="1" w:after="100" w:afterAutospacing="1"/>
        <w:ind w:left="375"/>
        <w:rPr>
          <w:rFonts w:ascii="Book Antiqua" w:hAnsi="Book Antiqua"/>
          <w:color w:val="2D3B45"/>
        </w:rPr>
      </w:pPr>
      <w:r w:rsidRPr="00FE6A5E">
        <w:rPr>
          <w:rStyle w:val="Strong"/>
          <w:rFonts w:ascii="Book Antiqua" w:hAnsi="Book Antiqua"/>
          <w:color w:val="000000"/>
        </w:rPr>
        <w:t>Section One</w:t>
      </w:r>
      <w:r w:rsidRPr="00FE6A5E">
        <w:rPr>
          <w:rStyle w:val="apple-converted-space"/>
          <w:rFonts w:ascii="Book Antiqua" w:hAnsi="Book Antiqua"/>
          <w:color w:val="000000"/>
        </w:rPr>
        <w:t> </w:t>
      </w:r>
      <w:r w:rsidRPr="00FE6A5E">
        <w:rPr>
          <w:rFonts w:ascii="Book Antiqua" w:hAnsi="Book Antiqua"/>
          <w:color w:val="000000"/>
        </w:rPr>
        <w:t>should be thorough, but concise and to-the-point. Use headlines, graphs and "bullets" to improve readability,</w:t>
      </w:r>
      <w:r w:rsidRPr="00FE6A5E">
        <w:rPr>
          <w:rStyle w:val="apple-converted-space"/>
          <w:rFonts w:ascii="Book Antiqua" w:hAnsi="Book Antiqua"/>
          <w:color w:val="000000"/>
        </w:rPr>
        <w:t> </w:t>
      </w:r>
      <w:r w:rsidRPr="00FE6A5E">
        <w:rPr>
          <w:rStyle w:val="Strong"/>
          <w:rFonts w:ascii="Book Antiqua" w:hAnsi="Book Antiqua"/>
          <w:color w:val="000000"/>
          <w:shd w:val="clear" w:color="auto" w:fill="FFFF00"/>
        </w:rPr>
        <w:t>minimum of 3 pages (may exceed).</w:t>
      </w:r>
    </w:p>
    <w:p w14:paraId="53D90E19" w14:textId="77777777" w:rsidR="00FE6A5E" w:rsidRPr="00FE6A5E" w:rsidRDefault="00FE6A5E" w:rsidP="00FE6A5E">
      <w:pPr>
        <w:numPr>
          <w:ilvl w:val="0"/>
          <w:numId w:val="41"/>
        </w:numPr>
        <w:spacing w:before="100" w:beforeAutospacing="1" w:after="100" w:afterAutospacing="1"/>
        <w:ind w:left="375"/>
        <w:rPr>
          <w:rFonts w:ascii="Book Antiqua" w:hAnsi="Book Antiqua"/>
          <w:color w:val="2D3B45"/>
        </w:rPr>
      </w:pPr>
      <w:r w:rsidRPr="00FE6A5E">
        <w:rPr>
          <w:rStyle w:val="Strong"/>
          <w:rFonts w:ascii="Book Antiqua" w:hAnsi="Book Antiqua"/>
          <w:color w:val="000000"/>
        </w:rPr>
        <w:t>Section Two</w:t>
      </w:r>
      <w:r w:rsidRPr="00FE6A5E">
        <w:rPr>
          <w:rStyle w:val="apple-converted-space"/>
          <w:rFonts w:ascii="Book Antiqua" w:hAnsi="Book Antiqua"/>
          <w:color w:val="000000"/>
        </w:rPr>
        <w:t> </w:t>
      </w:r>
      <w:r w:rsidRPr="00FE6A5E">
        <w:rPr>
          <w:rFonts w:ascii="Book Antiqua" w:hAnsi="Book Antiqua"/>
          <w:color w:val="000000"/>
        </w:rPr>
        <w:t>describes in numbers the outcome of your business strategies and plans. Your financial projections should be based on facts and research, not “wild guesses.” Be prepared to justify your numbers,</w:t>
      </w:r>
      <w:r w:rsidRPr="00FE6A5E">
        <w:rPr>
          <w:rStyle w:val="apple-converted-space"/>
          <w:rFonts w:ascii="Book Antiqua" w:hAnsi="Book Antiqua"/>
          <w:color w:val="000000"/>
        </w:rPr>
        <w:t> </w:t>
      </w:r>
      <w:r w:rsidRPr="00FE6A5E">
        <w:rPr>
          <w:rStyle w:val="Strong"/>
          <w:rFonts w:ascii="Book Antiqua" w:hAnsi="Book Antiqua"/>
          <w:color w:val="000000"/>
          <w:shd w:val="clear" w:color="auto" w:fill="FFFF00"/>
        </w:rPr>
        <w:t>minimum of 3 pages (may exceed).</w:t>
      </w:r>
    </w:p>
    <w:p w14:paraId="48FEBA4F" w14:textId="77777777" w:rsidR="00FE6A5E" w:rsidRPr="00FE6A5E" w:rsidRDefault="00FE6A5E" w:rsidP="00FE6A5E">
      <w:pPr>
        <w:numPr>
          <w:ilvl w:val="0"/>
          <w:numId w:val="41"/>
        </w:numPr>
        <w:spacing w:before="100" w:beforeAutospacing="1" w:after="100" w:afterAutospacing="1"/>
        <w:ind w:left="375"/>
        <w:rPr>
          <w:rFonts w:ascii="Book Antiqua" w:hAnsi="Book Antiqua"/>
          <w:color w:val="2D3B45"/>
        </w:rPr>
      </w:pPr>
      <w:r w:rsidRPr="00FE6A5E">
        <w:rPr>
          <w:rStyle w:val="Strong"/>
          <w:rFonts w:ascii="Book Antiqua" w:hAnsi="Book Antiqua"/>
          <w:color w:val="000000"/>
        </w:rPr>
        <w:t>Section Three</w:t>
      </w:r>
      <w:r w:rsidRPr="00FE6A5E">
        <w:rPr>
          <w:rStyle w:val="apple-converted-space"/>
          <w:rFonts w:ascii="Book Antiqua" w:hAnsi="Book Antiqua"/>
          <w:color w:val="000000"/>
        </w:rPr>
        <w:t> </w:t>
      </w:r>
      <w:r w:rsidRPr="00FE6A5E">
        <w:rPr>
          <w:rFonts w:ascii="Book Antiqua" w:hAnsi="Book Antiqua"/>
          <w:color w:val="000000"/>
        </w:rPr>
        <w:t>contains supporting information to reinforce the first two sections. This section’s contents will vary with your type of business. Owners should be very involved in the planning process. Hiring someone to do it or delegating it to someone who is not a key member of the company will result in an inferior plan,</w:t>
      </w:r>
      <w:r w:rsidRPr="00FE6A5E">
        <w:rPr>
          <w:rStyle w:val="apple-converted-space"/>
          <w:rFonts w:ascii="Book Antiqua" w:hAnsi="Book Antiqua"/>
          <w:color w:val="000000"/>
        </w:rPr>
        <w:t> </w:t>
      </w:r>
      <w:r w:rsidRPr="00FE6A5E">
        <w:rPr>
          <w:rStyle w:val="Strong"/>
          <w:rFonts w:ascii="Book Antiqua" w:hAnsi="Book Antiqua"/>
          <w:color w:val="000000"/>
          <w:shd w:val="clear" w:color="auto" w:fill="FFFF00"/>
        </w:rPr>
        <w:t>minimum of 3 pages (may exceed).</w:t>
      </w:r>
    </w:p>
    <w:p w14:paraId="6F3E51BF" w14:textId="77777777" w:rsidR="00FE6A5E" w:rsidRPr="00FE6A5E" w:rsidRDefault="00FE6A5E" w:rsidP="00FE6A5E">
      <w:pPr>
        <w:pStyle w:val="NormalWeb"/>
        <w:spacing w:before="180" w:beforeAutospacing="0" w:after="180" w:afterAutospacing="0"/>
        <w:rPr>
          <w:rFonts w:ascii="Book Antiqua" w:hAnsi="Book Antiqua"/>
          <w:color w:val="2D3B45"/>
        </w:rPr>
      </w:pPr>
      <w:r w:rsidRPr="00FE6A5E">
        <w:rPr>
          <w:rStyle w:val="Strong"/>
          <w:rFonts w:ascii="Book Antiqua" w:hAnsi="Book Antiqua"/>
          <w:color w:val="000000"/>
        </w:rPr>
        <w:lastRenderedPageBreak/>
        <w:t>Business Note:</w:t>
      </w:r>
      <w:r w:rsidRPr="00FE6A5E">
        <w:rPr>
          <w:rStyle w:val="apple-converted-space"/>
          <w:rFonts w:ascii="Book Antiqua" w:hAnsi="Book Antiqua"/>
          <w:color w:val="000000"/>
        </w:rPr>
        <w:t> </w:t>
      </w:r>
      <w:r w:rsidRPr="00FE6A5E">
        <w:rPr>
          <w:rFonts w:ascii="Book Antiqua" w:hAnsi="Book Antiqua"/>
          <w:color w:val="000000"/>
        </w:rPr>
        <w:t>No plan (or a poor plan) is a leading cause of business failure. You can improve your chances of success with a good Business Plan.</w:t>
      </w:r>
    </w:p>
    <w:p w14:paraId="44D2FF8D" w14:textId="77777777" w:rsidR="00FE6A5E" w:rsidRPr="00FE6A5E" w:rsidRDefault="00FE6A5E" w:rsidP="00FE6A5E">
      <w:pPr>
        <w:pStyle w:val="NormalWeb"/>
        <w:spacing w:before="180" w:beforeAutospacing="0" w:after="180" w:afterAutospacing="0"/>
        <w:rPr>
          <w:rFonts w:ascii="Book Antiqua" w:hAnsi="Book Antiqua"/>
          <w:color w:val="2D3B45"/>
        </w:rPr>
      </w:pPr>
      <w:r w:rsidRPr="00FE6A5E">
        <w:rPr>
          <w:rFonts w:ascii="Book Antiqua" w:hAnsi="Book Antiqua"/>
          <w:color w:val="000000"/>
        </w:rPr>
        <w:t>You are required to submit a minimum of 13-Pages </w:t>
      </w:r>
      <w:r w:rsidRPr="00FE6A5E">
        <w:rPr>
          <w:rStyle w:val="Strong"/>
          <w:rFonts w:ascii="Book Antiqua" w:hAnsi="Book Antiqua"/>
          <w:color w:val="000000"/>
        </w:rPr>
        <w:t>(Title Page and 12 Pages of Content)</w:t>
      </w:r>
      <w:r w:rsidRPr="00FE6A5E">
        <w:rPr>
          <w:rFonts w:ascii="Book Antiqua" w:hAnsi="Book Antiqua"/>
          <w:color w:val="000000"/>
        </w:rPr>
        <w:t>, APA formatted paper with substantial content. Substantial content requires staying on topic and fully addresses the assignment in a clear, concise, and meaningful manner. The deliverable length of your posting responses must be at least 3-page </w:t>
      </w:r>
      <w:r w:rsidRPr="00FE6A5E">
        <w:rPr>
          <w:rStyle w:val="Strong"/>
          <w:rFonts w:ascii="Book Antiqua" w:hAnsi="Book Antiqua"/>
          <w:color w:val="000000"/>
        </w:rPr>
        <w:t>(Title Page and 12 Pages of Content)</w:t>
      </w:r>
      <w:r w:rsidRPr="00FE6A5E">
        <w:rPr>
          <w:rFonts w:ascii="Book Antiqua" w:hAnsi="Book Antiqua"/>
          <w:color w:val="000000"/>
        </w:rPr>
        <w:t>, APA format.  Please review your paper for grammar and punctuation errors.  </w:t>
      </w:r>
    </w:p>
    <w:p w14:paraId="13A4D155" w14:textId="7FF1C662" w:rsidR="00FE6A5E" w:rsidRPr="0009251E" w:rsidRDefault="00FE6A5E" w:rsidP="0009251E">
      <w:pPr>
        <w:pStyle w:val="NormalWeb"/>
        <w:spacing w:before="180" w:beforeAutospacing="0" w:after="180" w:afterAutospacing="0"/>
        <w:rPr>
          <w:rFonts w:ascii="Book Antiqua" w:hAnsi="Book Antiqua"/>
          <w:color w:val="2D3B45"/>
        </w:rPr>
      </w:pPr>
      <w:r w:rsidRPr="00FE6A5E">
        <w:rPr>
          <w:rFonts w:ascii="Book Antiqua" w:hAnsi="Book Antiqua"/>
          <w:color w:val="000000"/>
        </w:rPr>
        <w:t xml:space="preserve">Submission must be the </w:t>
      </w:r>
      <w:proofErr w:type="gramStart"/>
      <w:r w:rsidRPr="00FE6A5E">
        <w:rPr>
          <w:rFonts w:ascii="Book Antiqua" w:hAnsi="Book Antiqua"/>
          <w:color w:val="000000"/>
        </w:rPr>
        <w:t>students</w:t>
      </w:r>
      <w:proofErr w:type="gramEnd"/>
      <w:r w:rsidRPr="00FE6A5E">
        <w:rPr>
          <w:rFonts w:ascii="Book Antiqua" w:hAnsi="Book Antiqua"/>
          <w:color w:val="000000"/>
        </w:rPr>
        <w:t xml:space="preserve"> original thoughts based on the topics from the topics learned from the core BASBOL Program Courses, and "Open Educational Resources" (OERs) Course Textbooks and/or other referenced sources.  Direct quotes from references must be less than 500 words. Please review for sentence structure, grammar and punctuation errors.  </w:t>
      </w:r>
      <w:r w:rsidRPr="00FE6A5E">
        <w:rPr>
          <w:rStyle w:val="Strong"/>
          <w:rFonts w:ascii="Book Antiqua" w:hAnsi="Book Antiqua"/>
          <w:color w:val="000000"/>
        </w:rPr>
        <w:t>Plagiarized submissions may result in a "0" for the submission of this assignment.   </w:t>
      </w:r>
    </w:p>
    <w:p w14:paraId="70C26C7F" w14:textId="77777777" w:rsidR="006D3217" w:rsidRPr="00FE6A5E" w:rsidRDefault="006D3217" w:rsidP="006D3217">
      <w:pPr>
        <w:pStyle w:val="NormalWeb"/>
        <w:rPr>
          <w:rFonts w:ascii="Book Antiqua" w:hAnsi="Book Antiqua"/>
          <w:color w:val="000000"/>
        </w:rPr>
      </w:pPr>
      <w:r w:rsidRPr="00FE6A5E">
        <w:rPr>
          <w:rStyle w:val="Strong"/>
          <w:rFonts w:ascii="Book Antiqua" w:hAnsi="Book Antiqua"/>
          <w:color w:val="000000"/>
          <w:shd w:val="clear" w:color="auto" w:fill="FFFF00"/>
        </w:rPr>
        <w:t xml:space="preserve">Late submissions are not accepted. </w:t>
      </w:r>
    </w:p>
    <w:p w14:paraId="6DC94948" w14:textId="3D3F84B5" w:rsidR="000E4D64" w:rsidRPr="00FE6A5E" w:rsidRDefault="002627B7" w:rsidP="00BF7049">
      <w:pPr>
        <w:pStyle w:val="NormalWeb"/>
        <w:rPr>
          <w:rFonts w:ascii="Book Antiqua" w:hAnsi="Book Antiqua"/>
          <w:color w:val="000000"/>
        </w:rPr>
      </w:pPr>
      <w:r w:rsidRPr="00FE6A5E">
        <w:rPr>
          <w:rStyle w:val="Strong"/>
          <w:rFonts w:ascii="Book Antiqua" w:hAnsi="Book Antiqua"/>
          <w:color w:val="000000"/>
          <w:shd w:val="clear" w:color="auto" w:fill="FFFF00"/>
        </w:rPr>
        <w:t xml:space="preserve">For academic purposes, at least </w:t>
      </w:r>
      <w:r w:rsidR="0009251E">
        <w:rPr>
          <w:rStyle w:val="Strong"/>
          <w:rFonts w:ascii="Book Antiqua" w:hAnsi="Book Antiqua"/>
          <w:color w:val="000000"/>
          <w:shd w:val="clear" w:color="auto" w:fill="FFFF00"/>
        </w:rPr>
        <w:t>5</w:t>
      </w:r>
      <w:r w:rsidRPr="00FE6A5E">
        <w:rPr>
          <w:rStyle w:val="Strong"/>
          <w:rFonts w:ascii="Book Antiqua" w:hAnsi="Book Antiqua"/>
          <w:color w:val="000000"/>
          <w:shd w:val="clear" w:color="auto" w:fill="FFFF00"/>
        </w:rPr>
        <w:t xml:space="preserve"> APA formatted reference is required pertaining to the topic(s).</w:t>
      </w:r>
    </w:p>
    <w:p w14:paraId="067B5FAD" w14:textId="77777777" w:rsidR="0009251E" w:rsidRPr="00E24A7F" w:rsidRDefault="0009251E" w:rsidP="0009251E">
      <w:pPr>
        <w:rPr>
          <w:rFonts w:ascii="Book Antiqua" w:hAnsi="Book Antiqua"/>
          <w:b/>
          <w:sz w:val="28"/>
          <w:szCs w:val="28"/>
        </w:rPr>
      </w:pPr>
      <w:r w:rsidRPr="00E24A7F">
        <w:rPr>
          <w:rFonts w:ascii="Book Antiqua" w:hAnsi="Book Antiqua"/>
          <w:b/>
          <w:sz w:val="28"/>
          <w:szCs w:val="28"/>
        </w:rPr>
        <w:t>Make-up Exams:</w:t>
      </w:r>
    </w:p>
    <w:p w14:paraId="46121D7B" w14:textId="77777777" w:rsidR="0009251E" w:rsidRPr="00E24A7F" w:rsidRDefault="0009251E" w:rsidP="0009251E">
      <w:pPr>
        <w:rPr>
          <w:rFonts w:ascii="Book Antiqua" w:hAnsi="Book Antiqua"/>
          <w:sz w:val="22"/>
          <w:szCs w:val="22"/>
        </w:rPr>
      </w:pPr>
      <w:r w:rsidRPr="00E24A7F">
        <w:rPr>
          <w:rFonts w:ascii="Book Antiqua" w:hAnsi="Book Antiqua"/>
          <w:sz w:val="22"/>
          <w:szCs w:val="22"/>
        </w:rPr>
        <w:t>Make-up exams will only be given in emergency situations provided the instructor is notified in advance (prior to the absence</w:t>
      </w:r>
      <w:r>
        <w:rPr>
          <w:rFonts w:ascii="Book Antiqua" w:hAnsi="Book Antiqua"/>
          <w:sz w:val="22"/>
          <w:szCs w:val="22"/>
        </w:rPr>
        <w:t xml:space="preserve"> if at all possible</w:t>
      </w:r>
      <w:r w:rsidRPr="00E24A7F">
        <w:rPr>
          <w:rFonts w:ascii="Book Antiqua" w:hAnsi="Book Antiqua"/>
          <w:sz w:val="22"/>
          <w:szCs w:val="22"/>
        </w:rPr>
        <w:t xml:space="preserve">). </w:t>
      </w:r>
      <w:r>
        <w:rPr>
          <w:rFonts w:ascii="Book Antiqua" w:hAnsi="Book Antiqua"/>
          <w:sz w:val="22"/>
          <w:szCs w:val="22"/>
        </w:rPr>
        <w:t xml:space="preserve">Please communicate any emergencies with the professor. </w:t>
      </w:r>
    </w:p>
    <w:p w14:paraId="4001C2E9" w14:textId="77777777" w:rsidR="0009251E" w:rsidRPr="00E24A7F" w:rsidRDefault="0009251E" w:rsidP="0009251E">
      <w:pPr>
        <w:rPr>
          <w:rFonts w:ascii="Book Antiqua" w:hAnsi="Book Antiqua"/>
          <w:sz w:val="22"/>
          <w:szCs w:val="20"/>
        </w:rPr>
      </w:pPr>
    </w:p>
    <w:p w14:paraId="1E9F4C93" w14:textId="77777777" w:rsidR="0009251E" w:rsidRPr="00E24A7F" w:rsidRDefault="0009251E" w:rsidP="0009251E">
      <w:pPr>
        <w:rPr>
          <w:rFonts w:ascii="Book Antiqua" w:hAnsi="Book Antiqua"/>
          <w:b/>
          <w:sz w:val="28"/>
          <w:szCs w:val="28"/>
        </w:rPr>
      </w:pPr>
      <w:r>
        <w:rPr>
          <w:rFonts w:ascii="Book Antiqua" w:hAnsi="Book Antiqua"/>
          <w:b/>
          <w:sz w:val="28"/>
          <w:szCs w:val="28"/>
        </w:rPr>
        <w:t>All Other Assignments</w:t>
      </w:r>
      <w:r w:rsidRPr="00E24A7F">
        <w:rPr>
          <w:rFonts w:ascii="Book Antiqua" w:hAnsi="Book Antiqua"/>
          <w:b/>
          <w:sz w:val="28"/>
          <w:szCs w:val="28"/>
        </w:rPr>
        <w:t>:</w:t>
      </w:r>
    </w:p>
    <w:p w14:paraId="60495467" w14:textId="77777777" w:rsidR="0009251E" w:rsidRPr="00E24A7F" w:rsidRDefault="0009251E" w:rsidP="0009251E">
      <w:pPr>
        <w:rPr>
          <w:rFonts w:ascii="Book Antiqua" w:hAnsi="Book Antiqua"/>
          <w:sz w:val="22"/>
          <w:szCs w:val="22"/>
        </w:rPr>
      </w:pPr>
      <w:r>
        <w:rPr>
          <w:rFonts w:ascii="Book Antiqua" w:hAnsi="Book Antiqua"/>
          <w:sz w:val="22"/>
          <w:szCs w:val="22"/>
        </w:rPr>
        <w:t>It is a student’s</w:t>
      </w:r>
      <w:r w:rsidRPr="00E24A7F">
        <w:rPr>
          <w:rFonts w:ascii="Book Antiqua" w:hAnsi="Book Antiqua"/>
          <w:sz w:val="22"/>
          <w:szCs w:val="22"/>
        </w:rPr>
        <w:t xml:space="preserve"> responsibility to obtain assignment</w:t>
      </w:r>
      <w:r>
        <w:rPr>
          <w:rFonts w:ascii="Book Antiqua" w:hAnsi="Book Antiqua"/>
          <w:sz w:val="22"/>
          <w:szCs w:val="22"/>
        </w:rPr>
        <w:t xml:space="preserve">s and/or communicate with the professor related to any concerns. All assignments and due dates are posted in Canvas from the beginning of the course. Please make every effort to plan accordingly to meet due dates. </w:t>
      </w:r>
    </w:p>
    <w:p w14:paraId="7837EBAD" w14:textId="77777777" w:rsidR="0009251E" w:rsidRPr="00E24A7F" w:rsidRDefault="0009251E" w:rsidP="0009251E">
      <w:pPr>
        <w:rPr>
          <w:rFonts w:ascii="Book Antiqua" w:hAnsi="Book Antiqua"/>
          <w:b/>
          <w:sz w:val="28"/>
          <w:szCs w:val="28"/>
        </w:rPr>
      </w:pPr>
    </w:p>
    <w:p w14:paraId="14593A25" w14:textId="77777777" w:rsidR="0009251E" w:rsidRPr="00E24A7F" w:rsidRDefault="0009251E" w:rsidP="0009251E">
      <w:pPr>
        <w:rPr>
          <w:rFonts w:ascii="Book Antiqua" w:hAnsi="Book Antiqua"/>
          <w:b/>
          <w:sz w:val="28"/>
          <w:szCs w:val="28"/>
        </w:rPr>
      </w:pPr>
      <w:r w:rsidRPr="00E24A7F">
        <w:rPr>
          <w:rFonts w:ascii="Book Antiqua" w:hAnsi="Book Antiqua"/>
          <w:b/>
          <w:sz w:val="28"/>
          <w:szCs w:val="28"/>
        </w:rPr>
        <w:t>Expected Student Conduct:</w:t>
      </w:r>
    </w:p>
    <w:p w14:paraId="3E185F4E" w14:textId="77777777" w:rsidR="0009251E" w:rsidRDefault="0009251E" w:rsidP="0009251E">
      <w:pPr>
        <w:rPr>
          <w:rFonts w:ascii="Book Antiqua" w:hAnsi="Book Antiqua"/>
          <w:sz w:val="22"/>
          <w:szCs w:val="22"/>
        </w:rPr>
      </w:pPr>
      <w:r w:rsidRPr="00E24A7F">
        <w:rPr>
          <w:rFonts w:ascii="Book Antiqua" w:hAnsi="Book Antiqua"/>
          <w:sz w:val="22"/>
          <w:szCs w:val="22"/>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RPr="00E24A7F">
        <w:rPr>
          <w:rFonts w:ascii="Book Antiqua" w:hAnsi="Book Antiqua" w:cs="Tahoma"/>
          <w:sz w:val="20"/>
          <w:szCs w:val="20"/>
        </w:rPr>
        <w:t xml:space="preserve">Policy &amp; </w:t>
      </w:r>
      <w:r w:rsidRPr="00E24A7F">
        <w:rPr>
          <w:rFonts w:ascii="Book Antiqua" w:hAnsi="Book Antiqua"/>
          <w:sz w:val="20"/>
          <w:szCs w:val="20"/>
        </w:rPr>
        <w:t xml:space="preserve">Procedures Manual at </w:t>
      </w:r>
      <w:hyperlink r:id="rId15" w:history="1">
        <w:r w:rsidRPr="00E24A7F">
          <w:rPr>
            <w:rStyle w:val="Hyperlink"/>
            <w:rFonts w:ascii="Book Antiqua" w:hAnsi="Book Antiqua"/>
            <w:sz w:val="20"/>
            <w:szCs w:val="20"/>
          </w:rPr>
          <w:t>http://www.valenciacollege.edu/generalcounsel/</w:t>
        </w:r>
      </w:hyperlink>
      <w:r w:rsidRPr="00E24A7F">
        <w:rPr>
          <w:rFonts w:ascii="Book Antiqua" w:hAnsi="Book Antiqua"/>
          <w:sz w:val="22"/>
          <w:szCs w:val="22"/>
        </w:rPr>
        <w:t>.</w:t>
      </w:r>
    </w:p>
    <w:p w14:paraId="480D0036" w14:textId="77777777" w:rsidR="0009251E" w:rsidRPr="00E24A7F" w:rsidRDefault="0009251E" w:rsidP="0009251E">
      <w:pPr>
        <w:rPr>
          <w:rFonts w:ascii="Book Antiqua" w:hAnsi="Book Antiqua"/>
          <w:sz w:val="22"/>
          <w:szCs w:val="22"/>
        </w:rPr>
      </w:pPr>
    </w:p>
    <w:p w14:paraId="35CDFF65" w14:textId="77777777" w:rsidR="0009251E" w:rsidRPr="00E24A7F" w:rsidRDefault="0009251E" w:rsidP="0009251E">
      <w:pPr>
        <w:autoSpaceDE w:val="0"/>
        <w:autoSpaceDN w:val="0"/>
        <w:rPr>
          <w:rFonts w:ascii="Book Antiqua" w:hAnsi="Book Antiqua"/>
          <w:b/>
          <w:bCs/>
          <w:color w:val="000000"/>
        </w:rPr>
      </w:pPr>
      <w:r w:rsidRPr="00E24A7F">
        <w:rPr>
          <w:rFonts w:ascii="Book Antiqua" w:hAnsi="Book Antiqua"/>
          <w:b/>
          <w:bCs/>
          <w:color w:val="000000"/>
          <w:sz w:val="28"/>
          <w:szCs w:val="28"/>
        </w:rPr>
        <w:t>Distance Tutoring &amp; Technology Support at Valencia:</w:t>
      </w:r>
      <w:r w:rsidRPr="00E24A7F">
        <w:rPr>
          <w:rFonts w:ascii="Book Antiqua" w:hAnsi="Book Antiqua"/>
          <w:b/>
          <w:bCs/>
          <w:color w:val="000000"/>
        </w:rPr>
        <w:t xml:space="preserve"> </w:t>
      </w:r>
    </w:p>
    <w:p w14:paraId="3ACB8F1F" w14:textId="77777777" w:rsidR="0009251E" w:rsidRPr="00E24A7F" w:rsidRDefault="0009251E" w:rsidP="0009251E">
      <w:pPr>
        <w:autoSpaceDE w:val="0"/>
        <w:autoSpaceDN w:val="0"/>
        <w:rPr>
          <w:rFonts w:ascii="Book Antiqua" w:hAnsi="Book Antiqua"/>
          <w:color w:val="000000"/>
        </w:rPr>
      </w:pPr>
      <w:r w:rsidRPr="00E24A7F">
        <w:rPr>
          <w:rFonts w:ascii="Book Antiqua" w:hAnsi="Book Antiqua"/>
          <w:color w:val="000000"/>
        </w:rPr>
        <w:t>You can easily access Valencia’s</w:t>
      </w:r>
      <w:r w:rsidRPr="00E24A7F">
        <w:rPr>
          <w:rFonts w:ascii="Book Antiqua" w:hAnsi="Book Antiqua"/>
          <w:i/>
          <w:iCs/>
          <w:color w:val="000000"/>
        </w:rPr>
        <w:t xml:space="preserve"> free</w:t>
      </w:r>
      <w:r w:rsidRPr="00E24A7F">
        <w:rPr>
          <w:rFonts w:ascii="Book Antiqua" w:hAnsi="Book Antiqua"/>
          <w:color w:val="000000"/>
        </w:rPr>
        <w:t xml:space="preserve"> distance tutoring and tech support from a computer, laptop or mobile device.</w:t>
      </w:r>
    </w:p>
    <w:p w14:paraId="2E3E7267" w14:textId="77777777" w:rsidR="0009251E" w:rsidRPr="00E24A7F" w:rsidRDefault="0009251E" w:rsidP="0009251E">
      <w:pPr>
        <w:rPr>
          <w:rFonts w:ascii="Book Antiqua" w:hAnsi="Book Antiqua"/>
          <w:color w:val="000000"/>
        </w:rPr>
      </w:pPr>
    </w:p>
    <w:p w14:paraId="2CB7A09A" w14:textId="77777777" w:rsidR="0009251E" w:rsidRPr="00E24A7F" w:rsidRDefault="0009251E" w:rsidP="0009251E">
      <w:pPr>
        <w:rPr>
          <w:rFonts w:ascii="Book Antiqua" w:hAnsi="Book Antiqua"/>
          <w:color w:val="000000"/>
        </w:rPr>
      </w:pPr>
      <w:r w:rsidRPr="00E24A7F">
        <w:rPr>
          <w:rFonts w:ascii="Book Antiqua" w:hAnsi="Book Antiqua"/>
          <w:color w:val="000000"/>
        </w:rPr>
        <w:t xml:space="preserve">Distance tutoring services are provided fully online via Zoom.   Through this service, you will receive real-time assistance via a Valencia tutor.  Online tutoring is offered </w:t>
      </w:r>
      <w:proofErr w:type="gramStart"/>
      <w:r w:rsidRPr="00E24A7F">
        <w:rPr>
          <w:rFonts w:ascii="Book Antiqua" w:hAnsi="Book Antiqua"/>
          <w:color w:val="000000"/>
        </w:rPr>
        <w:t>in:</w:t>
      </w:r>
      <w:proofErr w:type="gramEnd"/>
      <w:r w:rsidRPr="00E24A7F">
        <w:rPr>
          <w:rFonts w:ascii="Book Antiqua" w:hAnsi="Book Antiqua"/>
          <w:color w:val="000000"/>
        </w:rPr>
        <w:t xml:space="preserve"> mathematics, sciences, accounting &amp; economics, computer programming, EAP and foreign languages, and writing.</w:t>
      </w:r>
    </w:p>
    <w:p w14:paraId="1B98FCDA" w14:textId="77777777" w:rsidR="0009251E" w:rsidRPr="00E24A7F" w:rsidRDefault="0009251E" w:rsidP="0009251E">
      <w:pPr>
        <w:rPr>
          <w:rFonts w:ascii="Book Antiqua" w:hAnsi="Book Antiqua"/>
          <w:color w:val="000000"/>
        </w:rPr>
      </w:pPr>
    </w:p>
    <w:p w14:paraId="572906EB" w14:textId="77777777" w:rsidR="0009251E" w:rsidRPr="00E24A7F" w:rsidRDefault="0009251E" w:rsidP="0009251E">
      <w:pPr>
        <w:rPr>
          <w:rFonts w:ascii="Book Antiqua" w:hAnsi="Book Antiqua"/>
        </w:rPr>
      </w:pPr>
      <w:r w:rsidRPr="00E24A7F">
        <w:rPr>
          <w:rFonts w:ascii="Book Antiqua" w:hAnsi="Book Antiqua"/>
        </w:rPr>
        <w:lastRenderedPageBreak/>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sidRPr="00E24A7F">
        <w:rPr>
          <w:rFonts w:ascii="Book Antiqua" w:hAnsi="Book Antiqua"/>
        </w:rPr>
        <w:t>MovieMaker</w:t>
      </w:r>
      <w:proofErr w:type="spellEnd"/>
      <w:r w:rsidRPr="00E24A7F">
        <w:rPr>
          <w:rFonts w:ascii="Book Antiqua" w:hAnsi="Book Antiqua"/>
        </w:rPr>
        <w:t>) and converting documents from a Mac to PC.  Tech support is available live (on-demand) via Zoom, by appointment, or via email.   Students are encouraged to use the 24/7 Canvas Help located inside Canvas by clicking on the “Help” icon.</w:t>
      </w:r>
    </w:p>
    <w:p w14:paraId="5BFB4966" w14:textId="77777777" w:rsidR="0009251E" w:rsidRPr="00E24A7F" w:rsidRDefault="0009251E" w:rsidP="0009251E">
      <w:pPr>
        <w:rPr>
          <w:rFonts w:ascii="Book Antiqua" w:hAnsi="Book Antiqua"/>
          <w:color w:val="000000"/>
        </w:rPr>
      </w:pPr>
    </w:p>
    <w:p w14:paraId="523BBAB3" w14:textId="77777777" w:rsidR="0009251E" w:rsidRPr="00E24A7F" w:rsidRDefault="0009251E" w:rsidP="0009251E">
      <w:pPr>
        <w:autoSpaceDE w:val="0"/>
        <w:autoSpaceDN w:val="0"/>
        <w:rPr>
          <w:rFonts w:ascii="Book Antiqua" w:hAnsi="Book Antiqua"/>
          <w:color w:val="000000"/>
        </w:rPr>
      </w:pPr>
      <w:r w:rsidRPr="00E24A7F">
        <w:rPr>
          <w:rFonts w:ascii="Book Antiqua" w:hAnsi="Book Antiqua"/>
          <w:color w:val="000000"/>
        </w:rPr>
        <w:t xml:space="preserve">To get started using the Distance Tutoring and Learning Technology Support services, please visit </w:t>
      </w:r>
      <w:hyperlink r:id="rId16" w:history="1">
        <w:r w:rsidRPr="00E24A7F">
          <w:rPr>
            <w:rStyle w:val="Hyperlink"/>
            <w:rFonts w:ascii="Book Antiqua" w:hAnsi="Book Antiqua"/>
          </w:rPr>
          <w:t>www.valenciacollege.edu/tutoring</w:t>
        </w:r>
      </w:hyperlink>
      <w:r w:rsidRPr="00E24A7F">
        <w:rPr>
          <w:rFonts w:ascii="Book Antiqua" w:hAnsi="Book Antiqua"/>
          <w:color w:val="000000"/>
        </w:rPr>
        <w:t>.  Through this site, you can view the schedule of tutors/tech support assistants, find available times, learn more about the services, and access a collection of supplemental resources that are available 24/7.</w:t>
      </w:r>
    </w:p>
    <w:p w14:paraId="58764D67" w14:textId="77777777" w:rsidR="0009251E" w:rsidRPr="00E24A7F" w:rsidRDefault="0009251E" w:rsidP="0009251E">
      <w:pPr>
        <w:autoSpaceDE w:val="0"/>
        <w:autoSpaceDN w:val="0"/>
        <w:jc w:val="center"/>
        <w:rPr>
          <w:rFonts w:ascii="Book Antiqua" w:hAnsi="Book Antiqua"/>
          <w:b/>
          <w:bCs/>
          <w:color w:val="C0311A"/>
        </w:rPr>
      </w:pPr>
      <w:r w:rsidRPr="00E24A7F">
        <w:rPr>
          <w:rFonts w:ascii="Book Antiqua" w:hAnsi="Book Antiqua"/>
          <w:b/>
          <w:bCs/>
          <w:color w:val="C0311A"/>
        </w:rPr>
        <w:t>Hours of Operation:</w:t>
      </w:r>
    </w:p>
    <w:p w14:paraId="4D84433B" w14:textId="77777777" w:rsidR="0009251E" w:rsidRPr="00E24A7F" w:rsidRDefault="0009251E" w:rsidP="0009251E">
      <w:pPr>
        <w:autoSpaceDE w:val="0"/>
        <w:autoSpaceDN w:val="0"/>
        <w:jc w:val="center"/>
        <w:rPr>
          <w:rFonts w:ascii="Book Antiqua" w:hAnsi="Book Antiqua"/>
          <w:b/>
          <w:bCs/>
          <w:color w:val="C0311A"/>
        </w:rPr>
      </w:pPr>
      <w:r w:rsidRPr="00E24A7F">
        <w:rPr>
          <w:rFonts w:ascii="Book Antiqua" w:hAnsi="Book Antiqua"/>
          <w:b/>
          <w:bCs/>
          <w:color w:val="C0311A"/>
        </w:rPr>
        <w:t>Monday-Friday: 8 am – 10 pm</w:t>
      </w:r>
    </w:p>
    <w:p w14:paraId="66140DF7" w14:textId="77777777" w:rsidR="0009251E" w:rsidRPr="00E24A7F" w:rsidRDefault="0009251E" w:rsidP="0009251E">
      <w:pPr>
        <w:autoSpaceDE w:val="0"/>
        <w:autoSpaceDN w:val="0"/>
        <w:jc w:val="center"/>
        <w:rPr>
          <w:rFonts w:ascii="Book Antiqua" w:hAnsi="Book Antiqua"/>
          <w:b/>
          <w:bCs/>
          <w:color w:val="C0311A"/>
        </w:rPr>
      </w:pPr>
      <w:r w:rsidRPr="00E24A7F">
        <w:rPr>
          <w:rFonts w:ascii="Book Antiqua" w:hAnsi="Book Antiqua"/>
          <w:b/>
          <w:bCs/>
          <w:color w:val="C0311A"/>
        </w:rPr>
        <w:t>Saturday &amp; Sunday: 9 am – 7 pm</w:t>
      </w:r>
    </w:p>
    <w:p w14:paraId="2A68AD46" w14:textId="77777777" w:rsidR="0009251E" w:rsidRPr="00E24A7F" w:rsidRDefault="0009251E" w:rsidP="0009251E">
      <w:pPr>
        <w:autoSpaceDE w:val="0"/>
        <w:autoSpaceDN w:val="0"/>
        <w:adjustRightInd w:val="0"/>
        <w:spacing w:after="240" w:line="460" w:lineRule="atLeast"/>
        <w:contextualSpacing/>
        <w:rPr>
          <w:rFonts w:ascii="Book Antiqua" w:hAnsi="Book Antiqua"/>
          <w:b/>
          <w:color w:val="000000"/>
          <w:sz w:val="28"/>
          <w:szCs w:val="28"/>
        </w:rPr>
      </w:pPr>
      <w:r w:rsidRPr="00E24A7F">
        <w:rPr>
          <w:rFonts w:ascii="Book Antiqua" w:hAnsi="Book Antiqua"/>
          <w:b/>
          <w:bCs/>
          <w:color w:val="000000"/>
          <w:sz w:val="28"/>
          <w:szCs w:val="28"/>
        </w:rPr>
        <w:t>Attendance Policy</w:t>
      </w:r>
    </w:p>
    <w:p w14:paraId="0CCC2987" w14:textId="77777777" w:rsidR="0009251E" w:rsidRPr="00E24A7F" w:rsidRDefault="0009251E" w:rsidP="0009251E">
      <w:pPr>
        <w:autoSpaceDE w:val="0"/>
        <w:autoSpaceDN w:val="0"/>
        <w:adjustRightInd w:val="0"/>
        <w:spacing w:after="240" w:line="340" w:lineRule="atLeast"/>
        <w:rPr>
          <w:rFonts w:ascii="Book Antiqua" w:hAnsi="Book Antiqua"/>
          <w:b/>
          <w:color w:val="000000"/>
        </w:rPr>
      </w:pPr>
      <w:r w:rsidRPr="00E24A7F">
        <w:rPr>
          <w:rFonts w:ascii="Book Antiqua" w:hAnsi="Book Antiqua"/>
          <w:b/>
          <w:color w:val="000000"/>
        </w:rPr>
        <w:t>For Online Attendance</w:t>
      </w:r>
    </w:p>
    <w:p w14:paraId="0F61E462" w14:textId="77777777" w:rsidR="0009251E" w:rsidRPr="00E24A7F" w:rsidRDefault="0009251E" w:rsidP="0009251E">
      <w:pPr>
        <w:autoSpaceDE w:val="0"/>
        <w:autoSpaceDN w:val="0"/>
        <w:adjustRightInd w:val="0"/>
        <w:spacing w:after="240" w:line="340" w:lineRule="atLeast"/>
        <w:rPr>
          <w:rFonts w:ascii="Book Antiqua" w:hAnsi="Book Antiqua"/>
          <w:color w:val="000000"/>
        </w:rPr>
      </w:pPr>
      <w:r w:rsidRPr="00E24A7F">
        <w:rPr>
          <w:rFonts w:ascii="Book Antiqua" w:hAnsi="Book Antiqua"/>
          <w:b/>
          <w:color w:val="000000"/>
        </w:rPr>
        <w:t>For online attendance, students are required to log on weekly, review the week's course material and submit appropriate assignments/exams.</w:t>
      </w:r>
      <w:r w:rsidRPr="00E24A7F">
        <w:rPr>
          <w:rFonts w:ascii="Book Antiqua" w:hAnsi="Book Antiqua"/>
          <w:color w:val="000000"/>
        </w:rPr>
        <w:t xml:space="preserve"> Student assignments within Canvas are due for each module of the online course. Attendance will be taken based on your submitting assignments weekly. If a student fails to submit an assignment when due, the student will be marked absent for that week.</w:t>
      </w:r>
    </w:p>
    <w:p w14:paraId="398329E4" w14:textId="77777777" w:rsidR="0009251E" w:rsidRPr="00E24A7F" w:rsidRDefault="0009251E" w:rsidP="0009251E">
      <w:pPr>
        <w:autoSpaceDE w:val="0"/>
        <w:autoSpaceDN w:val="0"/>
        <w:adjustRightInd w:val="0"/>
        <w:spacing w:after="240" w:line="340" w:lineRule="atLeast"/>
        <w:rPr>
          <w:rFonts w:ascii="Book Antiqua" w:hAnsi="Book Antiqua"/>
          <w:color w:val="000000"/>
        </w:rPr>
      </w:pPr>
      <w:r w:rsidRPr="00E24A7F">
        <w:rPr>
          <w:rFonts w:ascii="Book Antiqua" w:hAnsi="Book Antiqua"/>
          <w:b/>
          <w:bCs/>
          <w:color w:val="000000"/>
        </w:rPr>
        <w:t xml:space="preserve">Excused vs. Unexcused Absences </w:t>
      </w:r>
    </w:p>
    <w:p w14:paraId="77EAE2B2" w14:textId="77777777" w:rsidR="0009251E" w:rsidRPr="00E24A7F" w:rsidRDefault="0009251E" w:rsidP="0009251E">
      <w:pPr>
        <w:autoSpaceDE w:val="0"/>
        <w:autoSpaceDN w:val="0"/>
        <w:adjustRightInd w:val="0"/>
        <w:spacing w:after="240" w:line="340" w:lineRule="atLeast"/>
        <w:rPr>
          <w:rFonts w:ascii="Book Antiqua" w:hAnsi="Book Antiqua"/>
          <w:color w:val="000000"/>
        </w:rPr>
      </w:pPr>
      <w:r w:rsidRPr="00E24A7F">
        <w:rPr>
          <w:rFonts w:ascii="Book Antiqua" w:hAnsi="Book Antiqua"/>
          <w:color w:val="000000"/>
        </w:rPr>
        <w:t xml:space="preserve">Student absences are defined as excused or unexcused. Unexcused absences are those that occur without adequate reason. Unexcused absences may be used in the computation of grades. </w:t>
      </w:r>
    </w:p>
    <w:p w14:paraId="0907C2D3" w14:textId="77777777" w:rsidR="0009251E" w:rsidRPr="00E24A7F" w:rsidRDefault="0009251E" w:rsidP="0009251E">
      <w:pPr>
        <w:autoSpaceDE w:val="0"/>
        <w:autoSpaceDN w:val="0"/>
        <w:adjustRightInd w:val="0"/>
        <w:spacing w:after="240" w:line="340" w:lineRule="atLeast"/>
        <w:rPr>
          <w:rFonts w:ascii="Book Antiqua" w:hAnsi="Book Antiqua"/>
          <w:color w:val="000000"/>
        </w:rPr>
      </w:pPr>
      <w:r w:rsidRPr="00E24A7F">
        <w:rPr>
          <w:rFonts w:ascii="Book Antiqua" w:hAnsi="Book Antiqua"/>
          <w:color w:val="000000"/>
        </w:rPr>
        <w:t xml:space="preserve">Excused absences are defined as absences stemming from (a) participation in college sponsored activities and (b) compelling and extenuating circumstances beyond a student’s control. Documented excused absences may not be used in the computation of grades. Instructors must allow students to make up missed examinations, quizzes, writing assignments, and other course work for documented excused absences. Examples of excused absences include, but are not limited to, the following: </w:t>
      </w:r>
    </w:p>
    <w:p w14:paraId="09C9CB62" w14:textId="77777777" w:rsidR="0009251E" w:rsidRPr="00E24A7F" w:rsidRDefault="0009251E" w:rsidP="0009251E">
      <w:pPr>
        <w:numPr>
          <w:ilvl w:val="0"/>
          <w:numId w:val="36"/>
        </w:numPr>
        <w:tabs>
          <w:tab w:val="left" w:pos="220"/>
          <w:tab w:val="left" w:pos="720"/>
        </w:tabs>
        <w:autoSpaceDE w:val="0"/>
        <w:autoSpaceDN w:val="0"/>
        <w:adjustRightInd w:val="0"/>
        <w:spacing w:after="293" w:line="340" w:lineRule="atLeast"/>
        <w:contextualSpacing/>
        <w:rPr>
          <w:rFonts w:ascii="Book Antiqua" w:hAnsi="Book Antiqua"/>
          <w:color w:val="000000"/>
        </w:rPr>
      </w:pPr>
      <w:r w:rsidRPr="00E24A7F">
        <w:rPr>
          <w:rFonts w:ascii="Book Antiqua" w:hAnsi="Book Antiqua"/>
          <w:color w:val="000000"/>
        </w:rPr>
        <w:t xml:space="preserve">Student’s documented illness </w:t>
      </w:r>
      <w:r w:rsidRPr="00E24A7F">
        <w:rPr>
          <w:rFonts w:ascii="MS Mincho" w:eastAsia="MS Mincho" w:hAnsi="MS Mincho" w:cs="MS Mincho" w:hint="eastAsia"/>
          <w:color w:val="000000"/>
        </w:rPr>
        <w:t> </w:t>
      </w:r>
    </w:p>
    <w:p w14:paraId="1D8C20F5" w14:textId="77777777" w:rsidR="0009251E" w:rsidRPr="00E24A7F" w:rsidRDefault="0009251E" w:rsidP="0009251E">
      <w:pPr>
        <w:numPr>
          <w:ilvl w:val="0"/>
          <w:numId w:val="36"/>
        </w:numPr>
        <w:tabs>
          <w:tab w:val="left" w:pos="220"/>
          <w:tab w:val="left" w:pos="720"/>
        </w:tabs>
        <w:autoSpaceDE w:val="0"/>
        <w:autoSpaceDN w:val="0"/>
        <w:adjustRightInd w:val="0"/>
        <w:spacing w:after="293" w:line="340" w:lineRule="atLeast"/>
        <w:contextualSpacing/>
        <w:rPr>
          <w:rFonts w:ascii="Book Antiqua" w:hAnsi="Book Antiqua"/>
          <w:color w:val="000000"/>
        </w:rPr>
      </w:pPr>
      <w:r w:rsidRPr="00E24A7F">
        <w:rPr>
          <w:rFonts w:ascii="Book Antiqua" w:hAnsi="Book Antiqua"/>
          <w:color w:val="000000"/>
        </w:rPr>
        <w:t xml:space="preserve">Student’s documented injury </w:t>
      </w:r>
      <w:r w:rsidRPr="00E24A7F">
        <w:rPr>
          <w:rFonts w:ascii="MS Mincho" w:eastAsia="MS Mincho" w:hAnsi="MS Mincho" w:cs="MS Mincho" w:hint="eastAsia"/>
          <w:color w:val="000000"/>
        </w:rPr>
        <w:t> </w:t>
      </w:r>
    </w:p>
    <w:p w14:paraId="23D90CE1" w14:textId="77777777" w:rsidR="0009251E" w:rsidRPr="00E24A7F" w:rsidRDefault="0009251E" w:rsidP="0009251E">
      <w:pPr>
        <w:numPr>
          <w:ilvl w:val="0"/>
          <w:numId w:val="36"/>
        </w:numPr>
        <w:tabs>
          <w:tab w:val="left" w:pos="220"/>
          <w:tab w:val="left" w:pos="720"/>
        </w:tabs>
        <w:autoSpaceDE w:val="0"/>
        <w:autoSpaceDN w:val="0"/>
        <w:adjustRightInd w:val="0"/>
        <w:spacing w:after="293" w:line="340" w:lineRule="atLeast"/>
        <w:contextualSpacing/>
        <w:rPr>
          <w:rFonts w:ascii="Book Antiqua" w:hAnsi="Book Antiqua"/>
          <w:color w:val="000000"/>
        </w:rPr>
      </w:pPr>
      <w:r w:rsidRPr="00E24A7F">
        <w:rPr>
          <w:rFonts w:ascii="Book Antiqua" w:hAnsi="Book Antiqua"/>
          <w:color w:val="000000"/>
        </w:rPr>
        <w:t xml:space="preserve">Documented death in a student’s immediate family </w:t>
      </w:r>
      <w:r w:rsidRPr="00E24A7F">
        <w:rPr>
          <w:rFonts w:ascii="MS Mincho" w:eastAsia="MS Mincho" w:hAnsi="MS Mincho" w:cs="MS Mincho" w:hint="eastAsia"/>
          <w:color w:val="000000"/>
        </w:rPr>
        <w:t> </w:t>
      </w:r>
    </w:p>
    <w:p w14:paraId="58CFDE37" w14:textId="77777777" w:rsidR="0009251E" w:rsidRPr="00E24A7F" w:rsidRDefault="0009251E" w:rsidP="0009251E">
      <w:pPr>
        <w:numPr>
          <w:ilvl w:val="0"/>
          <w:numId w:val="36"/>
        </w:numPr>
        <w:tabs>
          <w:tab w:val="left" w:pos="220"/>
          <w:tab w:val="left" w:pos="720"/>
        </w:tabs>
        <w:autoSpaceDE w:val="0"/>
        <w:autoSpaceDN w:val="0"/>
        <w:adjustRightInd w:val="0"/>
        <w:spacing w:after="293" w:line="340" w:lineRule="atLeast"/>
        <w:contextualSpacing/>
        <w:rPr>
          <w:rFonts w:ascii="Book Antiqua" w:hAnsi="Book Antiqua"/>
          <w:color w:val="000000"/>
        </w:rPr>
      </w:pPr>
      <w:r w:rsidRPr="00E24A7F">
        <w:rPr>
          <w:rFonts w:ascii="Book Antiqua" w:hAnsi="Book Antiqua"/>
          <w:color w:val="000000"/>
        </w:rPr>
        <w:t xml:space="preserve">Documented illness or injury in a student’s immediate family </w:t>
      </w:r>
      <w:r w:rsidRPr="00E24A7F">
        <w:rPr>
          <w:rFonts w:ascii="MS Mincho" w:eastAsia="MS Mincho" w:hAnsi="MS Mincho" w:cs="MS Mincho" w:hint="eastAsia"/>
          <w:color w:val="000000"/>
        </w:rPr>
        <w:t> </w:t>
      </w:r>
    </w:p>
    <w:p w14:paraId="398CD2F3" w14:textId="77777777" w:rsidR="0009251E" w:rsidRPr="00E24A7F" w:rsidRDefault="0009251E" w:rsidP="0009251E">
      <w:pPr>
        <w:numPr>
          <w:ilvl w:val="0"/>
          <w:numId w:val="36"/>
        </w:numPr>
        <w:tabs>
          <w:tab w:val="left" w:pos="220"/>
          <w:tab w:val="left" w:pos="720"/>
        </w:tabs>
        <w:autoSpaceDE w:val="0"/>
        <w:autoSpaceDN w:val="0"/>
        <w:adjustRightInd w:val="0"/>
        <w:spacing w:after="293" w:line="340" w:lineRule="atLeast"/>
        <w:contextualSpacing/>
        <w:rPr>
          <w:rFonts w:ascii="Book Antiqua" w:hAnsi="Book Antiqua"/>
          <w:color w:val="000000"/>
        </w:rPr>
      </w:pPr>
      <w:r w:rsidRPr="00E24A7F">
        <w:rPr>
          <w:rFonts w:ascii="Book Antiqua" w:hAnsi="Book Antiqua"/>
          <w:color w:val="000000"/>
        </w:rPr>
        <w:t xml:space="preserve">Documented student’s required military duty </w:t>
      </w:r>
      <w:r w:rsidRPr="00E24A7F">
        <w:rPr>
          <w:rFonts w:ascii="MS Mincho" w:eastAsia="MS Mincho" w:hAnsi="MS Mincho" w:cs="MS Mincho" w:hint="eastAsia"/>
          <w:color w:val="000000"/>
        </w:rPr>
        <w:t> </w:t>
      </w:r>
    </w:p>
    <w:p w14:paraId="6A858E7D" w14:textId="77777777" w:rsidR="0009251E" w:rsidRPr="00E24A7F" w:rsidRDefault="0009251E" w:rsidP="0009251E">
      <w:pPr>
        <w:numPr>
          <w:ilvl w:val="0"/>
          <w:numId w:val="36"/>
        </w:numPr>
        <w:tabs>
          <w:tab w:val="left" w:pos="220"/>
          <w:tab w:val="left" w:pos="720"/>
        </w:tabs>
        <w:autoSpaceDE w:val="0"/>
        <w:autoSpaceDN w:val="0"/>
        <w:adjustRightInd w:val="0"/>
        <w:spacing w:after="293" w:line="340" w:lineRule="atLeast"/>
        <w:contextualSpacing/>
        <w:rPr>
          <w:rFonts w:ascii="Book Antiqua" w:hAnsi="Book Antiqua"/>
          <w:color w:val="000000"/>
        </w:rPr>
      </w:pPr>
      <w:r w:rsidRPr="00E24A7F">
        <w:rPr>
          <w:rFonts w:ascii="Book Antiqua" w:hAnsi="Book Antiqua"/>
          <w:color w:val="000000"/>
        </w:rPr>
        <w:t xml:space="preserve">Documented student’s required jury duty </w:t>
      </w:r>
      <w:r w:rsidRPr="00E24A7F">
        <w:rPr>
          <w:rFonts w:ascii="MS Mincho" w:eastAsia="MS Mincho" w:hAnsi="MS Mincho" w:cs="MS Mincho" w:hint="eastAsia"/>
          <w:color w:val="000000"/>
        </w:rPr>
        <w:t> </w:t>
      </w:r>
    </w:p>
    <w:p w14:paraId="20B845ED" w14:textId="77777777" w:rsidR="0009251E" w:rsidRPr="00E24A7F" w:rsidRDefault="0009251E" w:rsidP="0009251E">
      <w:pPr>
        <w:tabs>
          <w:tab w:val="left" w:pos="220"/>
          <w:tab w:val="left" w:pos="720"/>
        </w:tabs>
        <w:autoSpaceDE w:val="0"/>
        <w:autoSpaceDN w:val="0"/>
        <w:adjustRightInd w:val="0"/>
        <w:spacing w:after="293" w:line="340" w:lineRule="atLeast"/>
        <w:ind w:left="720"/>
        <w:contextualSpacing/>
        <w:rPr>
          <w:rFonts w:ascii="Book Antiqua" w:hAnsi="Book Antiqua"/>
          <w:color w:val="000000"/>
        </w:rPr>
      </w:pPr>
    </w:p>
    <w:p w14:paraId="585F59E1" w14:textId="77777777" w:rsidR="0009251E" w:rsidRPr="00E24A7F" w:rsidRDefault="0009251E" w:rsidP="0009251E">
      <w:pPr>
        <w:autoSpaceDE w:val="0"/>
        <w:autoSpaceDN w:val="0"/>
        <w:adjustRightInd w:val="0"/>
        <w:spacing w:after="240" w:line="340" w:lineRule="atLeast"/>
        <w:rPr>
          <w:rFonts w:ascii="Book Antiqua" w:hAnsi="Book Antiqua"/>
          <w:color w:val="000000"/>
        </w:rPr>
      </w:pPr>
      <w:r w:rsidRPr="00E24A7F">
        <w:rPr>
          <w:rFonts w:ascii="Book Antiqua" w:hAnsi="Book Antiqua"/>
          <w:b/>
          <w:color w:val="000000"/>
        </w:rPr>
        <w:t>Professors are not obligated to excuse an absence if a student fails to provide requested documentation after the due dates have expired.</w:t>
      </w:r>
      <w:r w:rsidRPr="00E24A7F">
        <w:rPr>
          <w:rFonts w:ascii="Book Antiqua" w:hAnsi="Book Antiqua"/>
          <w:color w:val="000000"/>
        </w:rPr>
        <w:t xml:space="preserve"> Professors also reserve the right to determine </w:t>
      </w:r>
      <w:r w:rsidRPr="00E24A7F">
        <w:rPr>
          <w:rFonts w:ascii="Book Antiqua" w:hAnsi="Book Antiqua"/>
          <w:color w:val="000000"/>
        </w:rPr>
        <w:lastRenderedPageBreak/>
        <w:t xml:space="preserve">when the number of excused absences exceeds a reasonable limit to the extent that it significantly interferes with a student’s satisfactory mastery of course content/skills. Excused absences do not exempt a student from course requirements, and therefore in circumstances that entail excessive excused absences the professor may reasonably recommend that a student consider withdrawal from a course. </w:t>
      </w:r>
    </w:p>
    <w:p w14:paraId="5D080333" w14:textId="77777777" w:rsidR="0009251E" w:rsidRPr="00E24A7F" w:rsidRDefault="0009251E" w:rsidP="0009251E">
      <w:pPr>
        <w:autoSpaceDE w:val="0"/>
        <w:autoSpaceDN w:val="0"/>
        <w:adjustRightInd w:val="0"/>
        <w:spacing w:after="240" w:line="340" w:lineRule="atLeast"/>
        <w:rPr>
          <w:rFonts w:ascii="Book Antiqua" w:hAnsi="Book Antiqua"/>
          <w:color w:val="000000"/>
        </w:rPr>
      </w:pPr>
      <w:r w:rsidRPr="00E24A7F">
        <w:rPr>
          <w:rFonts w:ascii="Book Antiqua" w:hAnsi="Book Antiqua"/>
          <w:b/>
          <w:bCs/>
          <w:color w:val="000000"/>
        </w:rPr>
        <w:t xml:space="preserve">Procedures for Reporting Absences </w:t>
      </w:r>
    </w:p>
    <w:p w14:paraId="176F9C0A" w14:textId="77777777" w:rsidR="0009251E" w:rsidRPr="00E24A7F" w:rsidRDefault="0009251E" w:rsidP="0009251E">
      <w:pPr>
        <w:rPr>
          <w:rFonts w:ascii="Book Antiqua" w:hAnsi="Book Antiqua"/>
          <w:bCs/>
          <w:sz w:val="22"/>
        </w:rPr>
      </w:pPr>
      <w:r w:rsidRPr="00E24A7F">
        <w:rPr>
          <w:rFonts w:ascii="Book Antiqua" w:hAnsi="Book Antiqua"/>
          <w:bCs/>
          <w:sz w:val="22"/>
        </w:rPr>
        <w:t>It is the responsibility of the student, where possible, to notify instructors regarding absences for whatever reason or period of time. This should take place before leaving campus, during an illness or upon return to campus.</w:t>
      </w:r>
    </w:p>
    <w:p w14:paraId="2FC1DD50" w14:textId="77777777" w:rsidR="0009251E" w:rsidRPr="00E24A7F" w:rsidRDefault="0009251E" w:rsidP="0009251E">
      <w:pPr>
        <w:rPr>
          <w:rFonts w:ascii="Book Antiqua" w:hAnsi="Book Antiqua"/>
          <w:color w:val="000000"/>
        </w:rPr>
      </w:pPr>
      <w:r w:rsidRPr="00E24A7F">
        <w:rPr>
          <w:rFonts w:ascii="Book Antiqua" w:hAnsi="Book Antiqua"/>
          <w:bCs/>
          <w:sz w:val="22"/>
        </w:rPr>
        <w:t>For more information on Valencia College “</w:t>
      </w:r>
      <w:r w:rsidRPr="00E24A7F">
        <w:rPr>
          <w:rFonts w:ascii="Book Antiqua" w:hAnsi="Book Antiqua"/>
          <w:b/>
          <w:bCs/>
          <w:sz w:val="22"/>
        </w:rPr>
        <w:t>Attendance Policy</w:t>
      </w:r>
      <w:r w:rsidRPr="00E24A7F">
        <w:rPr>
          <w:rFonts w:ascii="Book Antiqua" w:hAnsi="Book Antiqua"/>
          <w:bCs/>
          <w:sz w:val="22"/>
        </w:rPr>
        <w:t xml:space="preserve">” </w:t>
      </w:r>
    </w:p>
    <w:p w14:paraId="3B5409F3" w14:textId="77777777" w:rsidR="0009251E" w:rsidRPr="00E24A7F" w:rsidRDefault="0009251E" w:rsidP="0009251E">
      <w:pPr>
        <w:rPr>
          <w:rFonts w:ascii="Book Antiqua" w:hAnsi="Book Antiqua"/>
        </w:rPr>
      </w:pPr>
    </w:p>
    <w:p w14:paraId="220E787C" w14:textId="77777777" w:rsidR="0009251E" w:rsidRPr="00E24A7F" w:rsidRDefault="0009251E" w:rsidP="0009251E">
      <w:pPr>
        <w:rPr>
          <w:rFonts w:ascii="Book Antiqua" w:hAnsi="Book Antiqua"/>
          <w:b/>
        </w:rPr>
      </w:pPr>
      <w:r w:rsidRPr="00E24A7F">
        <w:rPr>
          <w:rFonts w:ascii="Book Antiqua" w:hAnsi="Book Antiqua"/>
          <w:b/>
        </w:rPr>
        <w:t xml:space="preserve">For more information on Valencia College “Attendance Policy” Click Here: </w:t>
      </w:r>
      <w:hyperlink r:id="rId17" w:history="1">
        <w:r w:rsidRPr="00E24A7F">
          <w:rPr>
            <w:rStyle w:val="Hyperlink"/>
            <w:rFonts w:ascii="Book Antiqua" w:hAnsi="Book Antiqua"/>
            <w:b/>
          </w:rPr>
          <w:t>http://catalog.valenciacollege.edu/academicpoliciesprocedures/classattendance/</w:t>
        </w:r>
      </w:hyperlink>
    </w:p>
    <w:p w14:paraId="2030F248" w14:textId="77777777" w:rsidR="0009251E" w:rsidRPr="00E24A7F" w:rsidRDefault="0009251E" w:rsidP="0009251E">
      <w:pPr>
        <w:pStyle w:val="NormalWeb"/>
        <w:jc w:val="center"/>
        <w:rPr>
          <w:rFonts w:ascii="Book Antiqua" w:hAnsi="Book Antiqua"/>
          <w:b/>
        </w:rPr>
      </w:pPr>
      <w:r w:rsidRPr="00E24A7F">
        <w:rPr>
          <w:rFonts w:ascii="Book Antiqua" w:hAnsi="Book Antiqua" w:cs="TimesNewRomanPSMT"/>
          <w:b/>
          <w:highlight w:val="yellow"/>
        </w:rPr>
        <w:t>For additional clarification, contact your professor</w:t>
      </w:r>
      <w:r w:rsidRPr="00E24A7F">
        <w:rPr>
          <w:rFonts w:ascii="Book Antiqua" w:hAnsi="Book Antiqua" w:cs="TimesNewRomanPSMT"/>
          <w:b/>
        </w:rPr>
        <w:t>.</w:t>
      </w:r>
    </w:p>
    <w:p w14:paraId="10CB87B4" w14:textId="77777777" w:rsidR="0009251E" w:rsidRPr="00E24A7F" w:rsidRDefault="0009251E" w:rsidP="0009251E">
      <w:pPr>
        <w:rPr>
          <w:rFonts w:ascii="Book Antiqua" w:hAnsi="Book Antiqua"/>
          <w:b/>
          <w:sz w:val="28"/>
          <w:szCs w:val="28"/>
        </w:rPr>
      </w:pPr>
      <w:r w:rsidRPr="00E24A7F">
        <w:rPr>
          <w:rFonts w:ascii="Book Antiqua" w:hAnsi="Book Antiqua"/>
          <w:b/>
          <w:sz w:val="28"/>
          <w:szCs w:val="28"/>
        </w:rPr>
        <w:t>Email Policy</w:t>
      </w:r>
    </w:p>
    <w:p w14:paraId="6B21CC2B" w14:textId="77777777" w:rsidR="0009251E" w:rsidRPr="00E24A7F" w:rsidRDefault="0009251E" w:rsidP="0009251E">
      <w:pPr>
        <w:rPr>
          <w:rFonts w:ascii="Book Antiqua" w:hAnsi="Book Antiqua"/>
          <w:sz w:val="22"/>
          <w:szCs w:val="22"/>
        </w:rPr>
      </w:pPr>
      <w:r w:rsidRPr="00E24A7F">
        <w:rPr>
          <w:rFonts w:ascii="Book Antiqua" w:hAnsi="Book Antiqua"/>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0AA28E47" w14:textId="77777777" w:rsidR="0009251E" w:rsidRPr="00E24A7F" w:rsidRDefault="0009251E" w:rsidP="0009251E">
      <w:pPr>
        <w:rPr>
          <w:rFonts w:ascii="Book Antiqua" w:hAnsi="Book Antiqua"/>
          <w:sz w:val="22"/>
          <w:szCs w:val="20"/>
        </w:rPr>
      </w:pPr>
    </w:p>
    <w:p w14:paraId="1938E8A0" w14:textId="77777777" w:rsidR="0009251E" w:rsidRPr="00E24A7F" w:rsidRDefault="0009251E" w:rsidP="0009251E">
      <w:pPr>
        <w:rPr>
          <w:rFonts w:ascii="Book Antiqua" w:hAnsi="Book Antiqua"/>
          <w:b/>
          <w:sz w:val="28"/>
          <w:szCs w:val="28"/>
        </w:rPr>
      </w:pPr>
      <w:r w:rsidRPr="00E24A7F">
        <w:rPr>
          <w:rFonts w:ascii="Book Antiqua" w:hAnsi="Book Antiqua"/>
          <w:b/>
          <w:sz w:val="28"/>
          <w:szCs w:val="28"/>
        </w:rPr>
        <w:t>Academic Honesty</w:t>
      </w:r>
    </w:p>
    <w:p w14:paraId="374109C2" w14:textId="77777777" w:rsidR="0009251E" w:rsidRDefault="0009251E" w:rsidP="0009251E">
      <w:pPr>
        <w:rPr>
          <w:rFonts w:ascii="Book Antiqua" w:hAnsi="Book Antiqua"/>
          <w:sz w:val="22"/>
          <w:szCs w:val="22"/>
        </w:rPr>
      </w:pPr>
      <w:r w:rsidRPr="00E24A7F">
        <w:rPr>
          <w:rFonts w:ascii="Book Antiqua" w:hAnsi="Book Antiqua"/>
          <w:sz w:val="22"/>
          <w:szCs w:val="22"/>
        </w:rPr>
        <w:t>Each student is expected to do his or her own work, unless otherwise specified.  Cheating will not be tolerated and will result in an automatic “zero” on that exam or assignment</w:t>
      </w:r>
      <w:r>
        <w:rPr>
          <w:rFonts w:ascii="Book Antiqua" w:hAnsi="Book Antiqua"/>
          <w:sz w:val="22"/>
          <w:szCs w:val="22"/>
        </w:rPr>
        <w:t xml:space="preserve">. Self-plagiarism is also considered a violation of the academic integrity honesty policy. Please review the college policy and reach out to your professor with any questions/concerns. </w:t>
      </w:r>
      <w:r w:rsidRPr="00E24A7F">
        <w:rPr>
          <w:rFonts w:ascii="Book Antiqua" w:hAnsi="Book Antiqua"/>
          <w:sz w:val="22"/>
          <w:szCs w:val="22"/>
        </w:rPr>
        <w:t xml:space="preserve"> </w:t>
      </w:r>
    </w:p>
    <w:p w14:paraId="552023D4" w14:textId="77777777" w:rsidR="0009251E" w:rsidRDefault="007B20A3" w:rsidP="0009251E">
      <w:pPr>
        <w:rPr>
          <w:rFonts w:ascii="Book Antiqua" w:hAnsi="Book Antiqua"/>
          <w:sz w:val="22"/>
          <w:szCs w:val="22"/>
        </w:rPr>
      </w:pPr>
      <w:hyperlink r:id="rId18" w:history="1">
        <w:r w:rsidR="0009251E" w:rsidRPr="00545940">
          <w:rPr>
            <w:rStyle w:val="Hyperlink"/>
            <w:rFonts w:ascii="Book Antiqua" w:hAnsi="Book Antiqua"/>
            <w:sz w:val="22"/>
            <w:szCs w:val="22"/>
          </w:rPr>
          <w:t>https://valenciacollege.edu/students/disputes/academic-integrity.php</w:t>
        </w:r>
      </w:hyperlink>
    </w:p>
    <w:p w14:paraId="4D0B5960" w14:textId="77777777" w:rsidR="0009251E" w:rsidRPr="00E24A7F" w:rsidRDefault="0009251E" w:rsidP="0009251E">
      <w:pPr>
        <w:rPr>
          <w:rFonts w:ascii="Book Antiqua" w:hAnsi="Book Antiqua"/>
          <w:b/>
          <w:sz w:val="28"/>
        </w:rPr>
      </w:pPr>
    </w:p>
    <w:p w14:paraId="47709E27" w14:textId="77777777" w:rsidR="0009251E" w:rsidRPr="00E24A7F" w:rsidRDefault="0009251E" w:rsidP="0009251E">
      <w:pPr>
        <w:rPr>
          <w:rFonts w:ascii="Book Antiqua" w:hAnsi="Book Antiqua"/>
          <w:b/>
          <w:sz w:val="28"/>
          <w:szCs w:val="28"/>
        </w:rPr>
      </w:pPr>
      <w:r w:rsidRPr="00E24A7F">
        <w:rPr>
          <w:rFonts w:ascii="Book Antiqua" w:hAnsi="Book Antiqua"/>
          <w:b/>
          <w:sz w:val="28"/>
          <w:szCs w:val="28"/>
        </w:rPr>
        <w:t>Academic Accommodations</w:t>
      </w:r>
    </w:p>
    <w:p w14:paraId="467015AF" w14:textId="77777777" w:rsidR="0009251E" w:rsidRPr="00E24A7F" w:rsidRDefault="0009251E" w:rsidP="0009251E">
      <w:pPr>
        <w:rPr>
          <w:rFonts w:ascii="Book Antiqua" w:hAnsi="Book Antiqua"/>
          <w:sz w:val="22"/>
        </w:rPr>
      </w:pPr>
      <w:r w:rsidRPr="00E24A7F">
        <w:rPr>
          <w:rFonts w:ascii="Book Antiqua" w:hAnsi="Book Antiqua"/>
          <w:b/>
          <w:sz w:val="22"/>
        </w:rPr>
        <w:t>“</w:t>
      </w:r>
      <w:r w:rsidRPr="00E24A7F">
        <w:rPr>
          <w:rFonts w:ascii="Book Antiqua" w:hAnsi="Book Antiqua"/>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54FCBA68" w14:textId="77777777" w:rsidR="0009251E" w:rsidRPr="00E24A7F" w:rsidRDefault="0009251E" w:rsidP="0009251E">
      <w:pPr>
        <w:numPr>
          <w:ilvl w:val="0"/>
          <w:numId w:val="30"/>
        </w:numPr>
        <w:rPr>
          <w:rFonts w:ascii="Book Antiqua" w:hAnsi="Book Antiqua"/>
          <w:sz w:val="22"/>
        </w:rPr>
      </w:pPr>
      <w:r w:rsidRPr="00E24A7F">
        <w:rPr>
          <w:rFonts w:ascii="Book Antiqua" w:hAnsi="Book Antiqua"/>
          <w:sz w:val="22"/>
        </w:rPr>
        <w:t>East Campus Bldg. 5, Rm. 216 Ph: 407-582-2229 Fax: 407-582-8908 TTY: 407-582-1222</w:t>
      </w:r>
    </w:p>
    <w:p w14:paraId="7E880DD5" w14:textId="77777777" w:rsidR="0009251E" w:rsidRPr="00E24A7F" w:rsidRDefault="0009251E" w:rsidP="0009251E">
      <w:pPr>
        <w:numPr>
          <w:ilvl w:val="0"/>
          <w:numId w:val="30"/>
        </w:numPr>
        <w:rPr>
          <w:rFonts w:ascii="Book Antiqua" w:hAnsi="Book Antiqua"/>
          <w:sz w:val="22"/>
        </w:rPr>
      </w:pPr>
      <w:r w:rsidRPr="00E24A7F">
        <w:rPr>
          <w:rFonts w:ascii="Book Antiqua" w:hAnsi="Book Antiqua"/>
          <w:sz w:val="22"/>
        </w:rPr>
        <w:t>West Campus SSB, Rm. 102 Ph: 407-582-1523 Fax: 407-582-1326 TTY: 407-582-1222</w:t>
      </w:r>
    </w:p>
    <w:p w14:paraId="44878D5A" w14:textId="77777777" w:rsidR="0009251E" w:rsidRPr="00E24A7F" w:rsidRDefault="0009251E" w:rsidP="0009251E">
      <w:pPr>
        <w:numPr>
          <w:ilvl w:val="0"/>
          <w:numId w:val="30"/>
        </w:numPr>
        <w:rPr>
          <w:rFonts w:ascii="Book Antiqua" w:hAnsi="Book Antiqua"/>
          <w:sz w:val="22"/>
        </w:rPr>
      </w:pPr>
      <w:r w:rsidRPr="00E24A7F">
        <w:rPr>
          <w:rFonts w:ascii="Book Antiqua" w:hAnsi="Book Antiqua"/>
          <w:sz w:val="22"/>
        </w:rPr>
        <w:t>Osceola Campus Bldg. 1, Rm. 140A Ph: 407-582-4167 Fax: 407-582-4804 TTY: 407-582-1222</w:t>
      </w:r>
    </w:p>
    <w:p w14:paraId="1F46A1F8" w14:textId="77777777" w:rsidR="0009251E" w:rsidRPr="00E24A7F" w:rsidRDefault="0009251E" w:rsidP="0009251E">
      <w:pPr>
        <w:numPr>
          <w:ilvl w:val="0"/>
          <w:numId w:val="30"/>
        </w:numPr>
        <w:rPr>
          <w:rFonts w:ascii="Book Antiqua" w:hAnsi="Book Antiqua"/>
          <w:b/>
          <w:sz w:val="22"/>
        </w:rPr>
      </w:pPr>
      <w:r w:rsidRPr="00E24A7F">
        <w:rPr>
          <w:rFonts w:ascii="Book Antiqua" w:hAnsi="Book Antiqua"/>
          <w:sz w:val="22"/>
        </w:rPr>
        <w:t>Winter Park Campus Bldg. 1, Rm. 212 Ph: 407-582-6887 Fax: 407-582-6841 TTY: 407-582-1222</w:t>
      </w:r>
    </w:p>
    <w:p w14:paraId="73C06CA0" w14:textId="77777777" w:rsidR="0009251E" w:rsidRPr="00E24A7F" w:rsidRDefault="0009251E" w:rsidP="0009251E">
      <w:pPr>
        <w:rPr>
          <w:rFonts w:ascii="Book Antiqua" w:hAnsi="Book Antiqua"/>
          <w:b/>
        </w:rPr>
      </w:pPr>
    </w:p>
    <w:p w14:paraId="3814258B" w14:textId="77777777" w:rsidR="0009251E" w:rsidRPr="00E24A7F" w:rsidRDefault="0009251E" w:rsidP="0009251E">
      <w:pPr>
        <w:rPr>
          <w:rFonts w:ascii="Book Antiqua" w:hAnsi="Book Antiqua"/>
          <w:b/>
          <w:sz w:val="28"/>
        </w:rPr>
      </w:pPr>
      <w:r w:rsidRPr="00E24A7F">
        <w:rPr>
          <w:rFonts w:ascii="Book Antiqua" w:hAnsi="Book Antiqua"/>
          <w:b/>
          <w:sz w:val="28"/>
        </w:rPr>
        <w:t>Student Assistance Program</w:t>
      </w:r>
    </w:p>
    <w:p w14:paraId="77F1233A" w14:textId="77777777" w:rsidR="0009251E" w:rsidRPr="00E24A7F" w:rsidRDefault="0009251E" w:rsidP="0009251E">
      <w:pPr>
        <w:rPr>
          <w:rFonts w:ascii="Book Antiqua" w:hAnsi="Book Antiqua"/>
          <w:sz w:val="22"/>
        </w:rPr>
      </w:pPr>
      <w:r w:rsidRPr="00E24A7F">
        <w:rPr>
          <w:rFonts w:ascii="Book Antiqua" w:hAnsi="Book Antiqua"/>
          <w:sz w:val="22"/>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w:t>
      </w:r>
      <w:r w:rsidRPr="00E24A7F">
        <w:rPr>
          <w:rFonts w:ascii="Book Antiqua" w:hAnsi="Book Antiqua"/>
          <w:sz w:val="22"/>
        </w:rPr>
        <w:lastRenderedPageBreak/>
        <w:t>This number is also located on the back of your Valencia Student ID. Free face to face counseling is also available.</w:t>
      </w:r>
    </w:p>
    <w:p w14:paraId="78E17130" w14:textId="77777777" w:rsidR="0009251E" w:rsidRPr="00E24A7F" w:rsidRDefault="0009251E" w:rsidP="0009251E">
      <w:pPr>
        <w:rPr>
          <w:rFonts w:ascii="Book Antiqua" w:hAnsi="Book Antiqua"/>
          <w:sz w:val="22"/>
        </w:rPr>
      </w:pPr>
      <w:r w:rsidRPr="00E24A7F">
        <w:rPr>
          <w:rFonts w:ascii="Book Antiqua" w:hAnsi="Book Antiqua"/>
          <w:sz w:val="22"/>
        </w:rPr>
        <w:tab/>
      </w:r>
    </w:p>
    <w:p w14:paraId="7BC027DC" w14:textId="77777777" w:rsidR="0009251E" w:rsidRPr="00E24A7F" w:rsidRDefault="0009251E" w:rsidP="0009251E">
      <w:pPr>
        <w:rPr>
          <w:rFonts w:ascii="Book Antiqua" w:hAnsi="Book Antiqua"/>
          <w:b/>
          <w:sz w:val="28"/>
          <w:szCs w:val="28"/>
        </w:rPr>
      </w:pPr>
      <w:r w:rsidRPr="00E24A7F">
        <w:rPr>
          <w:rFonts w:ascii="Book Antiqua" w:hAnsi="Book Antiqua"/>
          <w:b/>
          <w:sz w:val="28"/>
          <w:szCs w:val="28"/>
        </w:rPr>
        <w:t>Withdrawal Policy</w:t>
      </w:r>
    </w:p>
    <w:p w14:paraId="15C612A5" w14:textId="77777777" w:rsidR="0009251E" w:rsidRPr="00E24A7F" w:rsidRDefault="0009251E" w:rsidP="0009251E">
      <w:pPr>
        <w:rPr>
          <w:rFonts w:ascii="Book Antiqua" w:hAnsi="Book Antiqua"/>
          <w:sz w:val="22"/>
        </w:rPr>
      </w:pPr>
      <w:r w:rsidRPr="00E24A7F">
        <w:rPr>
          <w:rFonts w:ascii="Book Antiqua" w:hAnsi="Book Antiqua"/>
          <w:sz w:val="22"/>
        </w:rPr>
        <w:t xml:space="preserve">The withdrawal policy deadline for the semester – See Academic Calendar “Important Dates &amp; Deadlines”   </w:t>
      </w:r>
      <w:hyperlink r:id="rId19" w:history="1">
        <w:r w:rsidRPr="00E24A7F">
          <w:rPr>
            <w:rStyle w:val="Hyperlink"/>
            <w:rFonts w:ascii="Book Antiqua" w:hAnsi="Book Antiqua"/>
            <w:sz w:val="22"/>
          </w:rPr>
          <w:t>http://valenciacollege.edu/calendar/</w:t>
        </w:r>
      </w:hyperlink>
    </w:p>
    <w:p w14:paraId="6AC5F0D2" w14:textId="77777777" w:rsidR="0009251E" w:rsidRPr="00E24A7F" w:rsidRDefault="0009251E" w:rsidP="0009251E">
      <w:pPr>
        <w:rPr>
          <w:rFonts w:ascii="Book Antiqua" w:hAnsi="Book Antiqua"/>
          <w:sz w:val="22"/>
        </w:rPr>
      </w:pPr>
      <w:r w:rsidRPr="00E24A7F">
        <w:rPr>
          <w:rFonts w:ascii="Book Antiqua" w:hAnsi="Book Antiqua"/>
          <w:sz w:val="22"/>
        </w:rPr>
        <w:t xml:space="preserve"> 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46B4A0EC" w14:textId="77777777" w:rsidR="0009251E" w:rsidRPr="00E24A7F" w:rsidRDefault="0009251E" w:rsidP="0009251E">
      <w:pPr>
        <w:pStyle w:val="NormalWeb"/>
        <w:rPr>
          <w:rFonts w:ascii="Book Antiqua" w:hAnsi="Book Antiqua"/>
          <w:color w:val="000000"/>
        </w:rPr>
      </w:pPr>
      <w:r w:rsidRPr="00E24A7F">
        <w:rPr>
          <w:rStyle w:val="Strong"/>
          <w:rFonts w:ascii="Book Antiqua" w:hAnsi="Book Antiqua"/>
          <w:color w:val="000000"/>
        </w:rPr>
        <w:t xml:space="preserve">Technical </w:t>
      </w:r>
      <w:proofErr w:type="spellStart"/>
      <w:r w:rsidRPr="00E24A7F">
        <w:rPr>
          <w:rStyle w:val="Strong"/>
          <w:rFonts w:ascii="Book Antiqua" w:hAnsi="Book Antiqua"/>
          <w:color w:val="000000"/>
        </w:rPr>
        <w:t>Support</w:t>
      </w:r>
      <w:r w:rsidRPr="00E24A7F">
        <w:rPr>
          <w:rFonts w:ascii="Book Antiqua" w:hAnsi="Book Antiqua"/>
          <w:color w:val="000000"/>
        </w:rPr>
        <w:t>If</w:t>
      </w:r>
      <w:proofErr w:type="spellEnd"/>
      <w:r w:rsidRPr="00E24A7F">
        <w:rPr>
          <w:rFonts w:ascii="Book Antiqua" w:hAnsi="Book Antiqua"/>
          <w:color w:val="000000"/>
        </w:rPr>
        <w:t xml:space="preserve"> you need Canvas Technical Support, click on "Help" on the left side of the course to access the point of contact for Valencia College Technical Support or click on:  </w:t>
      </w:r>
      <w:hyperlink r:id="rId20" w:history="1">
        <w:r w:rsidRPr="00E24A7F">
          <w:rPr>
            <w:rStyle w:val="Hyperlink"/>
            <w:rFonts w:ascii="Book Antiqua" w:hAnsi="Book Antiqua"/>
            <w:b/>
            <w:bCs/>
          </w:rPr>
          <w:t>Valencia College Canvas Support</w:t>
        </w:r>
      </w:hyperlink>
    </w:p>
    <w:p w14:paraId="1A8E68A9" w14:textId="77777777" w:rsidR="0009251E" w:rsidRPr="00E24A7F" w:rsidRDefault="0009251E" w:rsidP="0009251E">
      <w:pPr>
        <w:pStyle w:val="NormalWeb"/>
        <w:jc w:val="center"/>
        <w:rPr>
          <w:rFonts w:ascii="Book Antiqua" w:hAnsi="Book Antiqua"/>
          <w:color w:val="000000"/>
        </w:rPr>
      </w:pPr>
      <w:r w:rsidRPr="00E24A7F">
        <w:rPr>
          <w:rStyle w:val="Strong"/>
          <w:rFonts w:ascii="Book Antiqua" w:hAnsi="Book Antiqua"/>
          <w:color w:val="000000"/>
        </w:rPr>
        <w:t>If you have any questions, please make sure to contact your professor/advisor immediately.</w:t>
      </w:r>
    </w:p>
    <w:p w14:paraId="6451D696" w14:textId="77777777" w:rsidR="0009251E" w:rsidRPr="00E24A7F" w:rsidRDefault="0009251E" w:rsidP="0009251E">
      <w:pPr>
        <w:pStyle w:val="NormalWeb"/>
        <w:spacing w:before="0" w:beforeAutospacing="0" w:after="0" w:afterAutospacing="0"/>
        <w:rPr>
          <w:rFonts w:ascii="Book Antiqua" w:hAnsi="Book Antiqua"/>
          <w:b/>
          <w:sz w:val="28"/>
        </w:rPr>
      </w:pPr>
      <w:r w:rsidRPr="00E24A7F">
        <w:rPr>
          <w:rFonts w:ascii="Book Antiqua" w:hAnsi="Book Antiqua"/>
          <w:b/>
          <w:sz w:val="28"/>
        </w:rPr>
        <w:t>Institutional Core Competencies</w:t>
      </w:r>
    </w:p>
    <w:p w14:paraId="32A2255D" w14:textId="77777777" w:rsidR="0009251E" w:rsidRPr="00E24A7F" w:rsidRDefault="0009251E" w:rsidP="0009251E">
      <w:pPr>
        <w:pStyle w:val="NormalWeb"/>
        <w:spacing w:before="0" w:beforeAutospacing="0" w:after="0" w:afterAutospacing="0"/>
        <w:rPr>
          <w:rFonts w:ascii="Book Antiqua" w:hAnsi="Book Antiqua"/>
          <w:sz w:val="22"/>
          <w:szCs w:val="22"/>
        </w:rPr>
      </w:pPr>
      <w:r w:rsidRPr="00E24A7F">
        <w:rPr>
          <w:rFonts w:ascii="Book Antiqua" w:hAnsi="Book Antiqua"/>
          <w:sz w:val="22"/>
          <w:szCs w:val="22"/>
        </w:rPr>
        <w:t>The following Valencia Student Competencies will be reinforced throughout the entire course:</w:t>
      </w:r>
    </w:p>
    <w:p w14:paraId="118037B5" w14:textId="77777777" w:rsidR="0009251E" w:rsidRPr="00E24A7F" w:rsidRDefault="0009251E" w:rsidP="0009251E">
      <w:pPr>
        <w:pStyle w:val="NormalWeb"/>
        <w:numPr>
          <w:ilvl w:val="0"/>
          <w:numId w:val="29"/>
        </w:numPr>
        <w:spacing w:before="0" w:beforeAutospacing="0" w:after="0" w:afterAutospacing="0"/>
        <w:rPr>
          <w:rFonts w:ascii="Book Antiqua" w:hAnsi="Book Antiqua"/>
          <w:sz w:val="22"/>
          <w:szCs w:val="22"/>
        </w:rPr>
      </w:pPr>
      <w:r w:rsidRPr="00E24A7F">
        <w:rPr>
          <w:rFonts w:ascii="Book Antiqua" w:hAnsi="Book Antiqua"/>
          <w:b/>
          <w:bCs/>
          <w:sz w:val="22"/>
          <w:szCs w:val="22"/>
        </w:rPr>
        <w:t xml:space="preserve">THINK – </w:t>
      </w:r>
      <w:r w:rsidRPr="00E24A7F">
        <w:rPr>
          <w:rFonts w:ascii="Book Antiqua" w:hAnsi="Book Antiqua"/>
          <w:sz w:val="22"/>
          <w:szCs w:val="22"/>
        </w:rPr>
        <w:t>Analyze data, ideas, patterns, principles, and perspectives employing facts, formulas and procedures of the discipline.</w:t>
      </w:r>
    </w:p>
    <w:p w14:paraId="7EE5C2D6" w14:textId="77777777" w:rsidR="0009251E" w:rsidRPr="00E24A7F" w:rsidRDefault="0009251E" w:rsidP="0009251E">
      <w:pPr>
        <w:pStyle w:val="NormalWeb"/>
        <w:numPr>
          <w:ilvl w:val="0"/>
          <w:numId w:val="29"/>
        </w:numPr>
        <w:spacing w:before="0" w:beforeAutospacing="0" w:after="0" w:afterAutospacing="0"/>
        <w:rPr>
          <w:rFonts w:ascii="Book Antiqua" w:hAnsi="Book Antiqua"/>
          <w:sz w:val="22"/>
          <w:szCs w:val="22"/>
        </w:rPr>
      </w:pPr>
      <w:r w:rsidRPr="00E24A7F">
        <w:rPr>
          <w:rFonts w:ascii="Book Antiqua" w:hAnsi="Book Antiqua"/>
          <w:b/>
          <w:bCs/>
          <w:sz w:val="22"/>
          <w:szCs w:val="22"/>
        </w:rPr>
        <w:t xml:space="preserve">VALUE </w:t>
      </w:r>
      <w:r w:rsidRPr="00E24A7F">
        <w:rPr>
          <w:rFonts w:ascii="Book Antiqua" w:hAnsi="Book Antiqua"/>
          <w:sz w:val="22"/>
          <w:szCs w:val="22"/>
        </w:rPr>
        <w:t>– Distinguish among personal, ethical, aesthetic, cultural, and scientific values evaluating your own and others values from a global perspective in the process of learning the discipline.</w:t>
      </w:r>
    </w:p>
    <w:p w14:paraId="4F7092C3" w14:textId="77777777" w:rsidR="0009251E" w:rsidRPr="00E24A7F" w:rsidRDefault="0009251E" w:rsidP="0009251E">
      <w:pPr>
        <w:pStyle w:val="NormalWeb"/>
        <w:numPr>
          <w:ilvl w:val="0"/>
          <w:numId w:val="29"/>
        </w:numPr>
        <w:spacing w:before="0" w:beforeAutospacing="0" w:after="0" w:afterAutospacing="0"/>
        <w:rPr>
          <w:rFonts w:ascii="Book Antiqua" w:hAnsi="Book Antiqua"/>
          <w:sz w:val="22"/>
          <w:szCs w:val="22"/>
        </w:rPr>
      </w:pPr>
      <w:r w:rsidRPr="00E24A7F">
        <w:rPr>
          <w:rFonts w:ascii="Book Antiqua" w:hAnsi="Book Antiqua"/>
          <w:b/>
          <w:bCs/>
          <w:sz w:val="22"/>
          <w:szCs w:val="22"/>
        </w:rPr>
        <w:t xml:space="preserve">COMMUNICATE – </w:t>
      </w:r>
      <w:r w:rsidRPr="00E24A7F">
        <w:rPr>
          <w:rFonts w:ascii="Book Antiqua" w:hAnsi="Book Antiqua"/>
          <w:sz w:val="22"/>
          <w:szCs w:val="22"/>
        </w:rPr>
        <w:t>Identify your own strengths and need for improvement as a communicator employing methods of communication appropriate to your audience and purposefully evaluate the effectiveness of your own and others communication.</w:t>
      </w:r>
    </w:p>
    <w:p w14:paraId="2CBB28F8" w14:textId="77777777" w:rsidR="0009251E" w:rsidRPr="00E24A7F" w:rsidRDefault="0009251E" w:rsidP="0009251E">
      <w:pPr>
        <w:pStyle w:val="NormalWeb"/>
        <w:numPr>
          <w:ilvl w:val="0"/>
          <w:numId w:val="29"/>
        </w:numPr>
        <w:spacing w:before="0" w:beforeAutospacing="0" w:after="0" w:afterAutospacing="0"/>
        <w:rPr>
          <w:rFonts w:ascii="Book Antiqua" w:hAnsi="Book Antiqua"/>
        </w:rPr>
      </w:pPr>
      <w:r w:rsidRPr="00E24A7F">
        <w:rPr>
          <w:rFonts w:ascii="Book Antiqua" w:hAnsi="Book Antiqua"/>
          <w:b/>
          <w:bCs/>
          <w:sz w:val="22"/>
          <w:szCs w:val="22"/>
        </w:rPr>
        <w:t>ACT</w:t>
      </w:r>
      <w:r w:rsidRPr="00E24A7F">
        <w:rPr>
          <w:rFonts w:ascii="Book Antiqua" w:hAnsi="Book Antiqua"/>
          <w:sz w:val="22"/>
          <w:szCs w:val="22"/>
        </w:rPr>
        <w:t xml:space="preserve"> – Apply disciplinary knowledge, skills, and values to educational and career goals acting effectively and appropriately in various perso</w:t>
      </w:r>
      <w:r w:rsidRPr="00E24A7F">
        <w:rPr>
          <w:rFonts w:ascii="Book Antiqua" w:hAnsi="Book Antiqua"/>
        </w:rPr>
        <w:t>nal and professional settings responding also to changing circumstances.</w:t>
      </w:r>
    </w:p>
    <w:p w14:paraId="231F7BAD" w14:textId="77777777" w:rsidR="0009251E" w:rsidRPr="00E24A7F" w:rsidRDefault="0009251E" w:rsidP="0009251E">
      <w:pPr>
        <w:rPr>
          <w:rFonts w:ascii="Book Antiqua" w:hAnsi="Book Antiqua"/>
          <w:b/>
          <w:sz w:val="22"/>
        </w:rPr>
      </w:pPr>
    </w:p>
    <w:p w14:paraId="09D85D90" w14:textId="77777777" w:rsidR="0009251E" w:rsidRPr="00E24A7F" w:rsidRDefault="0009251E" w:rsidP="0009251E">
      <w:pPr>
        <w:rPr>
          <w:rFonts w:ascii="Book Antiqua" w:hAnsi="Book Antiqua"/>
          <w:b/>
          <w:sz w:val="28"/>
          <w:szCs w:val="28"/>
        </w:rPr>
      </w:pPr>
      <w:r w:rsidRPr="00E24A7F">
        <w:rPr>
          <w:rFonts w:ascii="Book Antiqua" w:hAnsi="Book Antiqua"/>
          <w:b/>
          <w:sz w:val="28"/>
          <w:szCs w:val="28"/>
        </w:rPr>
        <w:t xml:space="preserve">Disclaimer: </w:t>
      </w:r>
    </w:p>
    <w:p w14:paraId="4C8A1C40" w14:textId="77777777" w:rsidR="0009251E" w:rsidRPr="00E24A7F" w:rsidRDefault="0009251E" w:rsidP="0009251E">
      <w:pPr>
        <w:rPr>
          <w:rFonts w:ascii="Book Antiqua" w:hAnsi="Book Antiqua"/>
          <w:sz w:val="22"/>
          <w:szCs w:val="22"/>
        </w:rPr>
      </w:pPr>
      <w:r w:rsidRPr="00E24A7F">
        <w:rPr>
          <w:rFonts w:ascii="Book Antiqua" w:hAnsi="Book Antiqua"/>
          <w:sz w:val="22"/>
          <w:szCs w:val="22"/>
        </w:rPr>
        <w:t xml:space="preserve">Changes in this syllabus, schedule, and or college policy may be made at any time during the course per instructor discretion.  Students are responsible for staying abreast of these changes.  </w:t>
      </w:r>
    </w:p>
    <w:p w14:paraId="696AB344" w14:textId="77777777" w:rsidR="0009251E" w:rsidRPr="00E24A7F" w:rsidRDefault="0009251E" w:rsidP="0009251E">
      <w:pPr>
        <w:rPr>
          <w:rFonts w:ascii="Book Antiqua" w:hAnsi="Book Antiqua"/>
          <w:sz w:val="22"/>
          <w:szCs w:val="22"/>
        </w:rPr>
      </w:pPr>
    </w:p>
    <w:p w14:paraId="2531C1E5" w14:textId="77777777" w:rsidR="00357772" w:rsidRPr="00FE6A5E" w:rsidRDefault="00357772" w:rsidP="007B00DF">
      <w:pPr>
        <w:jc w:val="center"/>
        <w:rPr>
          <w:rFonts w:ascii="Book Antiqua" w:hAnsi="Book Antiqua"/>
          <w:sz w:val="22"/>
          <w:szCs w:val="22"/>
        </w:rPr>
      </w:pPr>
    </w:p>
    <w:sectPr w:rsidR="00357772" w:rsidRPr="00FE6A5E" w:rsidSect="0013051A">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41057" w14:textId="77777777" w:rsidR="00C81A0D" w:rsidRDefault="00C81A0D">
      <w:r>
        <w:separator/>
      </w:r>
    </w:p>
  </w:endnote>
  <w:endnote w:type="continuationSeparator" w:id="0">
    <w:p w14:paraId="4566B503" w14:textId="77777777" w:rsidR="00C81A0D" w:rsidRDefault="00C8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2809717"/>
      <w:docPartObj>
        <w:docPartGallery w:val="Page Numbers (Bottom of Page)"/>
        <w:docPartUnique/>
      </w:docPartObj>
    </w:sdtPr>
    <w:sdtEndPr>
      <w:rPr>
        <w:rStyle w:val="PageNumber"/>
      </w:rPr>
    </w:sdtEndPr>
    <w:sdtContent>
      <w:p w14:paraId="515CAA0C" w14:textId="77777777" w:rsidR="00565F56" w:rsidRDefault="0081064F"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F47383" w14:textId="77777777" w:rsidR="00565F56" w:rsidRDefault="007B20A3" w:rsidP="00565F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932239"/>
      <w:docPartObj>
        <w:docPartGallery w:val="Page Numbers (Bottom of Page)"/>
        <w:docPartUnique/>
      </w:docPartObj>
    </w:sdtPr>
    <w:sdtEndPr>
      <w:rPr>
        <w:rStyle w:val="PageNumber"/>
      </w:rPr>
    </w:sdtEndPr>
    <w:sdtContent>
      <w:p w14:paraId="093D797C" w14:textId="77777777" w:rsidR="00565F56" w:rsidRDefault="0081064F"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D3217">
          <w:rPr>
            <w:rStyle w:val="PageNumber"/>
            <w:noProof/>
          </w:rPr>
          <w:t>1</w:t>
        </w:r>
        <w:r>
          <w:rPr>
            <w:rStyle w:val="PageNumber"/>
          </w:rPr>
          <w:fldChar w:fldCharType="end"/>
        </w:r>
      </w:p>
    </w:sdtContent>
  </w:sdt>
  <w:p w14:paraId="166A4B16" w14:textId="77777777" w:rsidR="00565F56" w:rsidRDefault="007B20A3" w:rsidP="00565F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DF23A" w14:textId="77777777" w:rsidR="00C81A0D" w:rsidRDefault="00C81A0D">
      <w:r>
        <w:separator/>
      </w:r>
    </w:p>
  </w:footnote>
  <w:footnote w:type="continuationSeparator" w:id="0">
    <w:p w14:paraId="7F3247F1" w14:textId="77777777" w:rsidR="00C81A0D" w:rsidRDefault="00C81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9D3FD1"/>
    <w:multiLevelType w:val="hybridMultilevel"/>
    <w:tmpl w:val="D8D4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11DB35AD"/>
    <w:multiLevelType w:val="multilevel"/>
    <w:tmpl w:val="FDBE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E5828E7"/>
    <w:multiLevelType w:val="multilevel"/>
    <w:tmpl w:val="B7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7F6B0F"/>
    <w:multiLevelType w:val="multilevel"/>
    <w:tmpl w:val="C8506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C0475AD"/>
    <w:multiLevelType w:val="multilevel"/>
    <w:tmpl w:val="7AF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3" w15:restartNumberingAfterBreak="0">
    <w:nsid w:val="5D9F5E6F"/>
    <w:multiLevelType w:val="multilevel"/>
    <w:tmpl w:val="2E4C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9"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9CB69D4"/>
    <w:multiLevelType w:val="multilevel"/>
    <w:tmpl w:val="7AFA3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376DF3"/>
    <w:multiLevelType w:val="hybridMultilevel"/>
    <w:tmpl w:val="ABCC31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E414B13"/>
    <w:multiLevelType w:val="multilevel"/>
    <w:tmpl w:val="AC2C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326985110">
    <w:abstractNumId w:val="9"/>
  </w:num>
  <w:num w:numId="2" w16cid:durableId="687948236">
    <w:abstractNumId w:val="24"/>
  </w:num>
  <w:num w:numId="3" w16cid:durableId="90972784">
    <w:abstractNumId w:val="11"/>
  </w:num>
  <w:num w:numId="4" w16cid:durableId="2007707327">
    <w:abstractNumId w:val="26"/>
  </w:num>
  <w:num w:numId="5" w16cid:durableId="1797018376">
    <w:abstractNumId w:val="30"/>
  </w:num>
  <w:num w:numId="6" w16cid:durableId="897782067">
    <w:abstractNumId w:val="22"/>
  </w:num>
  <w:num w:numId="7" w16cid:durableId="1354498266">
    <w:abstractNumId w:val="1"/>
  </w:num>
  <w:num w:numId="8" w16cid:durableId="2000693907">
    <w:abstractNumId w:val="29"/>
  </w:num>
  <w:num w:numId="9" w16cid:durableId="358703309">
    <w:abstractNumId w:val="38"/>
  </w:num>
  <w:num w:numId="10" w16cid:durableId="1981808935">
    <w:abstractNumId w:val="40"/>
  </w:num>
  <w:num w:numId="11" w16cid:durableId="2073769151">
    <w:abstractNumId w:val="25"/>
  </w:num>
  <w:num w:numId="12" w16cid:durableId="1367365223">
    <w:abstractNumId w:val="7"/>
  </w:num>
  <w:num w:numId="13" w16cid:durableId="1907690196">
    <w:abstractNumId w:val="33"/>
  </w:num>
  <w:num w:numId="14" w16cid:durableId="211043917">
    <w:abstractNumId w:val="6"/>
  </w:num>
  <w:num w:numId="15" w16cid:durableId="1831015971">
    <w:abstractNumId w:val="10"/>
  </w:num>
  <w:num w:numId="16" w16cid:durableId="2028939516">
    <w:abstractNumId w:val="28"/>
  </w:num>
  <w:num w:numId="17" w16cid:durableId="393897703">
    <w:abstractNumId w:val="34"/>
  </w:num>
  <w:num w:numId="18" w16cid:durableId="1732848404">
    <w:abstractNumId w:val="21"/>
  </w:num>
  <w:num w:numId="19" w16cid:durableId="375933681">
    <w:abstractNumId w:val="3"/>
  </w:num>
  <w:num w:numId="20" w16cid:durableId="719088180">
    <w:abstractNumId w:val="5"/>
  </w:num>
  <w:num w:numId="21" w16cid:durableId="1574269050">
    <w:abstractNumId w:val="37"/>
  </w:num>
  <w:num w:numId="22" w16cid:durableId="15734917">
    <w:abstractNumId w:val="0"/>
  </w:num>
  <w:num w:numId="23" w16cid:durableId="121850384">
    <w:abstractNumId w:val="14"/>
  </w:num>
  <w:num w:numId="24" w16cid:durableId="1558974356">
    <w:abstractNumId w:val="15"/>
  </w:num>
  <w:num w:numId="25" w16cid:durableId="86393155">
    <w:abstractNumId w:val="2"/>
  </w:num>
  <w:num w:numId="26" w16cid:durableId="1341540746">
    <w:abstractNumId w:val="27"/>
  </w:num>
  <w:num w:numId="27" w16cid:durableId="1650211444">
    <w:abstractNumId w:val="18"/>
  </w:num>
  <w:num w:numId="28" w16cid:durableId="938106052">
    <w:abstractNumId w:val="17"/>
  </w:num>
  <w:num w:numId="29" w16cid:durableId="1999141280">
    <w:abstractNumId w:val="32"/>
  </w:num>
  <w:num w:numId="30" w16cid:durableId="367145463">
    <w:abstractNumId w:val="36"/>
  </w:num>
  <w:num w:numId="31" w16cid:durableId="745227136">
    <w:abstractNumId w:val="20"/>
  </w:num>
  <w:num w:numId="32" w16cid:durableId="75321771">
    <w:abstractNumId w:val="4"/>
  </w:num>
  <w:num w:numId="33" w16cid:durableId="1871381647">
    <w:abstractNumId w:val="13"/>
  </w:num>
  <w:num w:numId="34" w16cid:durableId="596259108">
    <w:abstractNumId w:val="19"/>
  </w:num>
  <w:num w:numId="35" w16cid:durableId="1597784946">
    <w:abstractNumId w:val="12"/>
  </w:num>
  <w:num w:numId="36" w16cid:durableId="434519247">
    <w:abstractNumId w:val="35"/>
  </w:num>
  <w:num w:numId="37" w16cid:durableId="517236612">
    <w:abstractNumId w:val="23"/>
  </w:num>
  <w:num w:numId="38" w16cid:durableId="431512860">
    <w:abstractNumId w:val="31"/>
  </w:num>
  <w:num w:numId="39" w16cid:durableId="1796679766">
    <w:abstractNumId w:val="16"/>
  </w:num>
  <w:num w:numId="40" w16cid:durableId="393966551">
    <w:abstractNumId w:val="8"/>
  </w:num>
  <w:num w:numId="41" w16cid:durableId="180507909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14538"/>
    <w:rsid w:val="00015F1E"/>
    <w:rsid w:val="00025212"/>
    <w:rsid w:val="00027085"/>
    <w:rsid w:val="000319F9"/>
    <w:rsid w:val="000354D2"/>
    <w:rsid w:val="00047833"/>
    <w:rsid w:val="00050F5B"/>
    <w:rsid w:val="0008165D"/>
    <w:rsid w:val="000916FA"/>
    <w:rsid w:val="0009251E"/>
    <w:rsid w:val="00095466"/>
    <w:rsid w:val="000A05C3"/>
    <w:rsid w:val="000A7C55"/>
    <w:rsid w:val="000D39D8"/>
    <w:rsid w:val="000D565B"/>
    <w:rsid w:val="000E0F84"/>
    <w:rsid w:val="000E11B8"/>
    <w:rsid w:val="000E4D64"/>
    <w:rsid w:val="00102C8D"/>
    <w:rsid w:val="00106637"/>
    <w:rsid w:val="00112362"/>
    <w:rsid w:val="00112D55"/>
    <w:rsid w:val="00112E08"/>
    <w:rsid w:val="00113DF9"/>
    <w:rsid w:val="00114E94"/>
    <w:rsid w:val="001177EF"/>
    <w:rsid w:val="0013051A"/>
    <w:rsid w:val="00131B16"/>
    <w:rsid w:val="00137629"/>
    <w:rsid w:val="00137918"/>
    <w:rsid w:val="00142C65"/>
    <w:rsid w:val="00151C11"/>
    <w:rsid w:val="00162BA1"/>
    <w:rsid w:val="00171499"/>
    <w:rsid w:val="00173A85"/>
    <w:rsid w:val="0018284F"/>
    <w:rsid w:val="00185DF3"/>
    <w:rsid w:val="001A4D27"/>
    <w:rsid w:val="001B1572"/>
    <w:rsid w:val="001B7F5D"/>
    <w:rsid w:val="001D3778"/>
    <w:rsid w:val="001F2F5A"/>
    <w:rsid w:val="001F4C03"/>
    <w:rsid w:val="001F5CA6"/>
    <w:rsid w:val="001F7B2F"/>
    <w:rsid w:val="00201B46"/>
    <w:rsid w:val="002068BC"/>
    <w:rsid w:val="00216F93"/>
    <w:rsid w:val="00220518"/>
    <w:rsid w:val="00221EB0"/>
    <w:rsid w:val="00227001"/>
    <w:rsid w:val="00245158"/>
    <w:rsid w:val="00250DD3"/>
    <w:rsid w:val="002568D2"/>
    <w:rsid w:val="002627B7"/>
    <w:rsid w:val="00265831"/>
    <w:rsid w:val="002723D6"/>
    <w:rsid w:val="002768D9"/>
    <w:rsid w:val="00280FAE"/>
    <w:rsid w:val="00281B40"/>
    <w:rsid w:val="00286E60"/>
    <w:rsid w:val="002910F1"/>
    <w:rsid w:val="00293426"/>
    <w:rsid w:val="002E3900"/>
    <w:rsid w:val="002F6CC3"/>
    <w:rsid w:val="00315B5D"/>
    <w:rsid w:val="00324788"/>
    <w:rsid w:val="00325DC0"/>
    <w:rsid w:val="00340597"/>
    <w:rsid w:val="00357772"/>
    <w:rsid w:val="00367E82"/>
    <w:rsid w:val="00374332"/>
    <w:rsid w:val="00380A77"/>
    <w:rsid w:val="00384F71"/>
    <w:rsid w:val="0039744E"/>
    <w:rsid w:val="003A2BF6"/>
    <w:rsid w:val="003A3216"/>
    <w:rsid w:val="003A3475"/>
    <w:rsid w:val="003C1333"/>
    <w:rsid w:val="003D622F"/>
    <w:rsid w:val="003E4234"/>
    <w:rsid w:val="003E606F"/>
    <w:rsid w:val="003F4524"/>
    <w:rsid w:val="004029D6"/>
    <w:rsid w:val="00405557"/>
    <w:rsid w:val="004058C8"/>
    <w:rsid w:val="0041304F"/>
    <w:rsid w:val="00416746"/>
    <w:rsid w:val="00425ADC"/>
    <w:rsid w:val="004343B2"/>
    <w:rsid w:val="00441A84"/>
    <w:rsid w:val="00443D57"/>
    <w:rsid w:val="004657F0"/>
    <w:rsid w:val="00465C7E"/>
    <w:rsid w:val="00484722"/>
    <w:rsid w:val="0048525D"/>
    <w:rsid w:val="00485ACE"/>
    <w:rsid w:val="004B6184"/>
    <w:rsid w:val="004C180A"/>
    <w:rsid w:val="004C3789"/>
    <w:rsid w:val="004C3AB8"/>
    <w:rsid w:val="004E5D03"/>
    <w:rsid w:val="004F50C4"/>
    <w:rsid w:val="004F57B0"/>
    <w:rsid w:val="00515402"/>
    <w:rsid w:val="005168B9"/>
    <w:rsid w:val="00543337"/>
    <w:rsid w:val="0054701D"/>
    <w:rsid w:val="0055245E"/>
    <w:rsid w:val="00574FE7"/>
    <w:rsid w:val="00576928"/>
    <w:rsid w:val="0058270B"/>
    <w:rsid w:val="00586BAA"/>
    <w:rsid w:val="005A078B"/>
    <w:rsid w:val="005D78DD"/>
    <w:rsid w:val="005E1482"/>
    <w:rsid w:val="005E2F53"/>
    <w:rsid w:val="005F5D60"/>
    <w:rsid w:val="00601111"/>
    <w:rsid w:val="00602E89"/>
    <w:rsid w:val="00605493"/>
    <w:rsid w:val="006135FD"/>
    <w:rsid w:val="00621382"/>
    <w:rsid w:val="0062179E"/>
    <w:rsid w:val="0063257A"/>
    <w:rsid w:val="00644395"/>
    <w:rsid w:val="0069314B"/>
    <w:rsid w:val="006A2781"/>
    <w:rsid w:val="006B66CB"/>
    <w:rsid w:val="006C28BE"/>
    <w:rsid w:val="006D0F2A"/>
    <w:rsid w:val="006D275D"/>
    <w:rsid w:val="006D3217"/>
    <w:rsid w:val="006D5037"/>
    <w:rsid w:val="006E46A1"/>
    <w:rsid w:val="006F08AC"/>
    <w:rsid w:val="00702827"/>
    <w:rsid w:val="0072292F"/>
    <w:rsid w:val="00725541"/>
    <w:rsid w:val="00727A2E"/>
    <w:rsid w:val="00731A49"/>
    <w:rsid w:val="00747BEF"/>
    <w:rsid w:val="007575A4"/>
    <w:rsid w:val="007601F7"/>
    <w:rsid w:val="007645C4"/>
    <w:rsid w:val="007663B5"/>
    <w:rsid w:val="0077283C"/>
    <w:rsid w:val="0077418F"/>
    <w:rsid w:val="00777D30"/>
    <w:rsid w:val="00794A01"/>
    <w:rsid w:val="007A47B9"/>
    <w:rsid w:val="007B00DF"/>
    <w:rsid w:val="007B20A3"/>
    <w:rsid w:val="007B3A69"/>
    <w:rsid w:val="007B5271"/>
    <w:rsid w:val="007C1FE4"/>
    <w:rsid w:val="007D512C"/>
    <w:rsid w:val="007D6014"/>
    <w:rsid w:val="007E472C"/>
    <w:rsid w:val="007F2BA8"/>
    <w:rsid w:val="008008C0"/>
    <w:rsid w:val="00805035"/>
    <w:rsid w:val="00807E84"/>
    <w:rsid w:val="0081064F"/>
    <w:rsid w:val="008115C0"/>
    <w:rsid w:val="00813834"/>
    <w:rsid w:val="00815D07"/>
    <w:rsid w:val="00822FA6"/>
    <w:rsid w:val="0082512E"/>
    <w:rsid w:val="008270AF"/>
    <w:rsid w:val="00830272"/>
    <w:rsid w:val="00832868"/>
    <w:rsid w:val="00833301"/>
    <w:rsid w:val="00847F31"/>
    <w:rsid w:val="00860F12"/>
    <w:rsid w:val="00862894"/>
    <w:rsid w:val="00862CE0"/>
    <w:rsid w:val="00871E64"/>
    <w:rsid w:val="008A1312"/>
    <w:rsid w:val="008A7006"/>
    <w:rsid w:val="008B0FF2"/>
    <w:rsid w:val="008B174D"/>
    <w:rsid w:val="008B2338"/>
    <w:rsid w:val="008C163B"/>
    <w:rsid w:val="008C344E"/>
    <w:rsid w:val="008C393C"/>
    <w:rsid w:val="008D1BE3"/>
    <w:rsid w:val="008E2019"/>
    <w:rsid w:val="00906BB9"/>
    <w:rsid w:val="00921F5E"/>
    <w:rsid w:val="00933465"/>
    <w:rsid w:val="0094727B"/>
    <w:rsid w:val="00956F86"/>
    <w:rsid w:val="00982DD5"/>
    <w:rsid w:val="00984DB7"/>
    <w:rsid w:val="009930DB"/>
    <w:rsid w:val="009B5816"/>
    <w:rsid w:val="009C09F5"/>
    <w:rsid w:val="009E40D1"/>
    <w:rsid w:val="009E47AE"/>
    <w:rsid w:val="009F0BE9"/>
    <w:rsid w:val="009F5DA5"/>
    <w:rsid w:val="00A01626"/>
    <w:rsid w:val="00A110EF"/>
    <w:rsid w:val="00A179C5"/>
    <w:rsid w:val="00A229AF"/>
    <w:rsid w:val="00A37673"/>
    <w:rsid w:val="00A71886"/>
    <w:rsid w:val="00A72DC4"/>
    <w:rsid w:val="00A7387D"/>
    <w:rsid w:val="00A76B5D"/>
    <w:rsid w:val="00A904A5"/>
    <w:rsid w:val="00A927FD"/>
    <w:rsid w:val="00A94086"/>
    <w:rsid w:val="00A96D6F"/>
    <w:rsid w:val="00AC4168"/>
    <w:rsid w:val="00AD2B24"/>
    <w:rsid w:val="00AD3BBA"/>
    <w:rsid w:val="00AD40D4"/>
    <w:rsid w:val="00AE1085"/>
    <w:rsid w:val="00AF295E"/>
    <w:rsid w:val="00B00122"/>
    <w:rsid w:val="00B0567F"/>
    <w:rsid w:val="00B24F1B"/>
    <w:rsid w:val="00B2580F"/>
    <w:rsid w:val="00B35952"/>
    <w:rsid w:val="00B36B88"/>
    <w:rsid w:val="00B440FD"/>
    <w:rsid w:val="00B604C5"/>
    <w:rsid w:val="00B72E32"/>
    <w:rsid w:val="00B90CD9"/>
    <w:rsid w:val="00B928EC"/>
    <w:rsid w:val="00BA73B0"/>
    <w:rsid w:val="00BC3E59"/>
    <w:rsid w:val="00BE417E"/>
    <w:rsid w:val="00BE4750"/>
    <w:rsid w:val="00BE4F59"/>
    <w:rsid w:val="00BF58C2"/>
    <w:rsid w:val="00BF7049"/>
    <w:rsid w:val="00C06CE3"/>
    <w:rsid w:val="00C137EE"/>
    <w:rsid w:val="00C17E94"/>
    <w:rsid w:val="00C17F59"/>
    <w:rsid w:val="00C2060A"/>
    <w:rsid w:val="00C24B5A"/>
    <w:rsid w:val="00C36A78"/>
    <w:rsid w:val="00C63ED2"/>
    <w:rsid w:val="00C81A0D"/>
    <w:rsid w:val="00C922A3"/>
    <w:rsid w:val="00C93144"/>
    <w:rsid w:val="00CA16B7"/>
    <w:rsid w:val="00CB7244"/>
    <w:rsid w:val="00CC61E7"/>
    <w:rsid w:val="00CE556B"/>
    <w:rsid w:val="00CE792F"/>
    <w:rsid w:val="00CF4CD4"/>
    <w:rsid w:val="00D0555A"/>
    <w:rsid w:val="00D07C59"/>
    <w:rsid w:val="00D07FE0"/>
    <w:rsid w:val="00D14D80"/>
    <w:rsid w:val="00D163D2"/>
    <w:rsid w:val="00D23C99"/>
    <w:rsid w:val="00D261AE"/>
    <w:rsid w:val="00D30044"/>
    <w:rsid w:val="00D302D6"/>
    <w:rsid w:val="00D32F38"/>
    <w:rsid w:val="00D5398A"/>
    <w:rsid w:val="00D64570"/>
    <w:rsid w:val="00DA0C5A"/>
    <w:rsid w:val="00DC18BA"/>
    <w:rsid w:val="00DC732D"/>
    <w:rsid w:val="00DD414C"/>
    <w:rsid w:val="00DE25FB"/>
    <w:rsid w:val="00DE4D83"/>
    <w:rsid w:val="00DF2886"/>
    <w:rsid w:val="00DF312F"/>
    <w:rsid w:val="00E027C2"/>
    <w:rsid w:val="00E03D0C"/>
    <w:rsid w:val="00E21B9B"/>
    <w:rsid w:val="00E26E7A"/>
    <w:rsid w:val="00E41B66"/>
    <w:rsid w:val="00E46BAA"/>
    <w:rsid w:val="00E46F7B"/>
    <w:rsid w:val="00E55348"/>
    <w:rsid w:val="00E6175E"/>
    <w:rsid w:val="00E641B5"/>
    <w:rsid w:val="00E649C9"/>
    <w:rsid w:val="00E6541C"/>
    <w:rsid w:val="00E72B28"/>
    <w:rsid w:val="00E75C4A"/>
    <w:rsid w:val="00E910EB"/>
    <w:rsid w:val="00EA1C52"/>
    <w:rsid w:val="00EA7FCF"/>
    <w:rsid w:val="00EE5BC7"/>
    <w:rsid w:val="00EF4849"/>
    <w:rsid w:val="00EF5AC3"/>
    <w:rsid w:val="00F01661"/>
    <w:rsid w:val="00F06A96"/>
    <w:rsid w:val="00F07EAD"/>
    <w:rsid w:val="00F13F02"/>
    <w:rsid w:val="00F2567F"/>
    <w:rsid w:val="00F40EB2"/>
    <w:rsid w:val="00F54933"/>
    <w:rsid w:val="00F549E5"/>
    <w:rsid w:val="00F63077"/>
    <w:rsid w:val="00F669B4"/>
    <w:rsid w:val="00F72785"/>
    <w:rsid w:val="00F74603"/>
    <w:rsid w:val="00F755D8"/>
    <w:rsid w:val="00FA4EED"/>
    <w:rsid w:val="00FC41C9"/>
    <w:rsid w:val="00FD4945"/>
    <w:rsid w:val="00FE2F94"/>
    <w:rsid w:val="00FE4132"/>
    <w:rsid w:val="00FE6A5E"/>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9B8E2"/>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paragraph" w:styleId="Footer">
    <w:name w:val="footer"/>
    <w:basedOn w:val="Normal"/>
    <w:link w:val="FooterChar"/>
    <w:rsid w:val="0013051A"/>
    <w:pPr>
      <w:tabs>
        <w:tab w:val="center" w:pos="4680"/>
        <w:tab w:val="right" w:pos="9360"/>
      </w:tabs>
    </w:pPr>
  </w:style>
  <w:style w:type="character" w:customStyle="1" w:styleId="FooterChar">
    <w:name w:val="Footer Char"/>
    <w:basedOn w:val="DefaultParagraphFont"/>
    <w:link w:val="Footer"/>
    <w:rsid w:val="0013051A"/>
    <w:rPr>
      <w:sz w:val="24"/>
      <w:szCs w:val="24"/>
    </w:rPr>
  </w:style>
  <w:style w:type="character" w:styleId="PageNumber">
    <w:name w:val="page number"/>
    <w:basedOn w:val="DefaultParagraphFont"/>
    <w:rsid w:val="0013051A"/>
  </w:style>
  <w:style w:type="character" w:customStyle="1" w:styleId="UnresolvedMention1">
    <w:name w:val="Unresolved Mention1"/>
    <w:basedOn w:val="DefaultParagraphFont"/>
    <w:uiPriority w:val="99"/>
    <w:semiHidden/>
    <w:unhideWhenUsed/>
    <w:rsid w:val="0081064F"/>
    <w:rPr>
      <w:color w:val="605E5C"/>
      <w:shd w:val="clear" w:color="auto" w:fill="E1DFDD"/>
    </w:rPr>
  </w:style>
  <w:style w:type="character" w:customStyle="1" w:styleId="apple-converted-space">
    <w:name w:val="apple-converted-space"/>
    <w:basedOn w:val="DefaultParagraphFont"/>
    <w:rsid w:val="007B00DF"/>
  </w:style>
  <w:style w:type="character" w:styleId="Strong">
    <w:name w:val="Strong"/>
    <w:basedOn w:val="DefaultParagraphFont"/>
    <w:uiPriority w:val="22"/>
    <w:qFormat/>
    <w:rsid w:val="007B00DF"/>
    <w:rPr>
      <w:b/>
      <w:bCs/>
    </w:rPr>
  </w:style>
  <w:style w:type="character" w:styleId="UnresolvedMention">
    <w:name w:val="Unresolved Mention"/>
    <w:basedOn w:val="DefaultParagraphFont"/>
    <w:rsid w:val="00151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810751482">
      <w:bodyDiv w:val="1"/>
      <w:marLeft w:val="0"/>
      <w:marRight w:val="0"/>
      <w:marTop w:val="0"/>
      <w:marBottom w:val="0"/>
      <w:divBdr>
        <w:top w:val="none" w:sz="0" w:space="0" w:color="auto"/>
        <w:left w:val="none" w:sz="0" w:space="0" w:color="auto"/>
        <w:bottom w:val="none" w:sz="0" w:space="0" w:color="auto"/>
        <w:right w:val="none" w:sz="0" w:space="0" w:color="auto"/>
      </w:divBdr>
    </w:div>
    <w:div w:id="1654065650">
      <w:bodyDiv w:val="1"/>
      <w:marLeft w:val="0"/>
      <w:marRight w:val="0"/>
      <w:marTop w:val="0"/>
      <w:marBottom w:val="0"/>
      <w:divBdr>
        <w:top w:val="none" w:sz="0" w:space="0" w:color="auto"/>
        <w:left w:val="none" w:sz="0" w:space="0" w:color="auto"/>
        <w:bottom w:val="none" w:sz="0" w:space="0" w:color="auto"/>
        <w:right w:val="none" w:sz="0" w:space="0" w:color="auto"/>
      </w:divBdr>
    </w:div>
    <w:div w:id="17135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tienne2@valenciacollege.edu" TargetMode="External"/><Relationship Id="rId13" Type="http://schemas.openxmlformats.org/officeDocument/2006/relationships/hyperlink" Target="https://nam01.safelinks.protection.outlook.com/?url=https%3A%2F%2Fatlas.valenciacollege.edu%2F&amp;data=02%7C01%7Cmmcintire1%40valenciacollege.edu%7Cee83d91ba9274edfb92108d842d3e03c%7C0e8866953d1741a88544135b0a92a47c%7C1%7C0%7C637332825100402295&amp;sdata=AlIW6V%2FepOD9Ewvzd1ayQIRwzrOdBJtbe0pK7IV5SUM%3D&amp;reserved=0" TargetMode="External"/><Relationship Id="rId18" Type="http://schemas.openxmlformats.org/officeDocument/2006/relationships/hyperlink" Target="https://valenciacollege.edu/students/disputes/academic-integrity.ph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tiff"/><Relationship Id="rId12" Type="http://schemas.openxmlformats.org/officeDocument/2006/relationships/hyperlink" Target="https://nam01.safelinks.protection.outlook.com/?url=https%3A%2F%2Fvalenciacollege.edu%2Flaptop&amp;data=02%7C01%7Cmmcintire1%40valenciacollege.edu%7Cee83d91ba9274edfb92108d842d3e03c%7C0e8866953d1741a88544135b0a92a47c%7C1%7C0%7C637332825100392304&amp;sdata=dx2aUMqZkVy%2BKCq41hapwoxq60P1%2F3jTDTB86iZz%2BjQ%3D&amp;reserved=0" TargetMode="External"/><Relationship Id="rId17" Type="http://schemas.openxmlformats.org/officeDocument/2006/relationships/hyperlink" Target="http://catalog.valenciacollege.edu/academicpoliciesprocedures/classattendance/" TargetMode="External"/><Relationship Id="rId2" Type="http://schemas.openxmlformats.org/officeDocument/2006/relationships/styles" Target="styles.xml"/><Relationship Id="rId16" Type="http://schemas.openxmlformats.org/officeDocument/2006/relationships/hyperlink" Target="https://nam01.safelinks.protection.outlook.com/?url=http%3A%2F%2Fwww.valenciacollege.edu%2Ftutoring&amp;data=02%7C01%7Clshephard%40valenciacollege.edu%7Cd3a01797f62243f9719f08d83b031968%7C0e8866953d1741a88544135b0a92a47c%7C1%7C0%7C637324231776604261&amp;sdata=0UCUb8FcpuLtQKZstaBT0RebVJTcx5sNfbkLxmm1paM%3D&amp;reserved=0" TargetMode="External"/><Relationship Id="rId20" Type="http://schemas.openxmlformats.org/officeDocument/2006/relationships/hyperlink" Target="http://blogs.valenciacollege.edu/canv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valenciacollege.edu/generalcounsel/" TargetMode="External"/><Relationship Id="rId10" Type="http://schemas.openxmlformats.org/officeDocument/2006/relationships/footer" Target="footer1.xml"/><Relationship Id="rId19" Type="http://schemas.openxmlformats.org/officeDocument/2006/relationships/hyperlink" Target="http://valenciacollege.edu/calendar/" TargetMode="External"/><Relationship Id="rId4" Type="http://schemas.openxmlformats.org/officeDocument/2006/relationships/webSettings" Target="webSettings.xml"/><Relationship Id="rId9" Type="http://schemas.openxmlformats.org/officeDocument/2006/relationships/hyperlink" Target="https://open.umn.edu/opentextbooks/BookDetail.aspx?bookId=73" TargetMode="External"/><Relationship Id="rId14" Type="http://schemas.openxmlformats.org/officeDocument/2006/relationships/hyperlink" Target="https://online.valenciacollege.edu/courses/25777/files/2624814/download?wrap=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2918</Words>
  <Characters>18692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21567</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Nina E Topicz</cp:lastModifiedBy>
  <cp:revision>2</cp:revision>
  <cp:lastPrinted>2013-12-19T18:14:00Z</cp:lastPrinted>
  <dcterms:created xsi:type="dcterms:W3CDTF">2022-05-01T18:40:00Z</dcterms:created>
  <dcterms:modified xsi:type="dcterms:W3CDTF">2022-05-01T18:40:00Z</dcterms:modified>
</cp:coreProperties>
</file>